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007C2" w14:textId="77777777" w:rsidR="00A0738E" w:rsidRPr="004E24AB" w:rsidRDefault="00A0738E" w:rsidP="004E24AB">
      <w:pPr>
        <w:pStyle w:val="NoSpacing"/>
        <w:rPr>
          <w:rFonts w:ascii="Myriad Pro" w:hAnsi="Myriad Pro"/>
        </w:rPr>
      </w:pPr>
    </w:p>
    <w:p w14:paraId="6FA39A05" w14:textId="3B7A04AC" w:rsidR="00E16065" w:rsidRPr="00E16065" w:rsidRDefault="0053369F" w:rsidP="00E16065">
      <w:pPr>
        <w:rPr>
          <w:rFonts w:ascii="Myriad Pro" w:hAnsi="Myriad Pro"/>
          <w:b/>
          <w:sz w:val="28"/>
          <w:szCs w:val="28"/>
          <w:lang w:val="en-AU"/>
        </w:rPr>
      </w:pPr>
      <w:r w:rsidRPr="0053369F">
        <w:rPr>
          <w:rFonts w:ascii="Myriad Pro" w:hAnsi="Myriad Pro"/>
          <w:b/>
          <w:sz w:val="28"/>
          <w:szCs w:val="28"/>
          <w:lang w:val="en-AU"/>
        </w:rPr>
        <w:t>KV2 Celebrates 15 Years of Making the World Sound Better</w:t>
      </w:r>
    </w:p>
    <w:p w14:paraId="7258A02F" w14:textId="77777777" w:rsidR="00E16065" w:rsidRPr="00E16065" w:rsidRDefault="00E16065" w:rsidP="00E16065">
      <w:pPr>
        <w:widowControl w:val="0"/>
        <w:autoSpaceDE w:val="0"/>
        <w:autoSpaceDN w:val="0"/>
        <w:adjustRightInd w:val="0"/>
        <w:rPr>
          <w:rFonts w:ascii="Myriad Pro" w:hAnsi="Myriad Pro" w:cs="Arial"/>
          <w:b/>
          <w:color w:val="000000" w:themeColor="text1"/>
          <w:sz w:val="22"/>
          <w:szCs w:val="22"/>
        </w:rPr>
      </w:pPr>
    </w:p>
    <w:p w14:paraId="10E95D0E" w14:textId="0AFAFF09" w:rsidR="00ED4B6C" w:rsidRPr="00ED4B6C" w:rsidRDefault="00ED4B6C" w:rsidP="00ED4B6C">
      <w:pPr>
        <w:widowControl w:val="0"/>
        <w:autoSpaceDE w:val="0"/>
        <w:autoSpaceDN w:val="0"/>
        <w:adjustRightInd w:val="0"/>
        <w:rPr>
          <w:rFonts w:ascii="Myriad Pro" w:hAnsi="Myriad Pro" w:cs="Arial"/>
          <w:i/>
          <w:color w:val="000000" w:themeColor="text1"/>
          <w:sz w:val="22"/>
          <w:szCs w:val="22"/>
        </w:rPr>
      </w:pPr>
      <w:r w:rsidRPr="00ED4B6C">
        <w:rPr>
          <w:rFonts w:ascii="Myriad Pro" w:hAnsi="Myriad Pro" w:cs="Arial"/>
          <w:i/>
          <w:color w:val="000000" w:themeColor="text1"/>
          <w:sz w:val="22"/>
          <w:szCs w:val="22"/>
        </w:rPr>
        <w:t xml:space="preserve">Press release – </w:t>
      </w:r>
      <w:r w:rsidR="0053369F">
        <w:rPr>
          <w:rFonts w:ascii="Myriad Pro" w:hAnsi="Myriad Pro" w:cs="Arial"/>
          <w:i/>
          <w:color w:val="000000" w:themeColor="text1"/>
          <w:sz w:val="22"/>
          <w:szCs w:val="22"/>
        </w:rPr>
        <w:t>March 2017</w:t>
      </w:r>
    </w:p>
    <w:p w14:paraId="540E3203" w14:textId="77777777" w:rsidR="00ED4B6C" w:rsidRDefault="00ED4B6C" w:rsidP="00ED4B6C">
      <w:pPr>
        <w:widowControl w:val="0"/>
        <w:autoSpaceDE w:val="0"/>
        <w:autoSpaceDN w:val="0"/>
        <w:adjustRightInd w:val="0"/>
        <w:rPr>
          <w:rFonts w:ascii="Myriad Pro" w:hAnsi="Myriad Pro" w:cs="Arial"/>
          <w:color w:val="000000" w:themeColor="text1"/>
          <w:sz w:val="22"/>
          <w:szCs w:val="22"/>
        </w:rPr>
      </w:pPr>
    </w:p>
    <w:p w14:paraId="4DE6E44D" w14:textId="7F76B9FC" w:rsid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i/>
          <w:color w:val="000000" w:themeColor="text1"/>
          <w:sz w:val="22"/>
          <w:szCs w:val="22"/>
          <w:lang w:val="cs-CZ"/>
        </w:rPr>
        <w:t>Milevsko, Czech Republic</w:t>
      </w:r>
      <w:r>
        <w:rPr>
          <w:rFonts w:ascii="Myriad Pro" w:hAnsi="Myriad Pro" w:cs="Arial"/>
          <w:color w:val="000000" w:themeColor="text1"/>
          <w:sz w:val="22"/>
          <w:szCs w:val="22"/>
          <w:lang w:val="cs-CZ"/>
        </w:rPr>
        <w:t xml:space="preserve"> - </w:t>
      </w:r>
      <w:r w:rsidRPr="0053369F">
        <w:rPr>
          <w:rFonts w:ascii="Myriad Pro" w:hAnsi="Myriad Pro" w:cs="Arial"/>
          <w:color w:val="000000" w:themeColor="text1"/>
          <w:sz w:val="22"/>
          <w:szCs w:val="22"/>
          <w:lang w:val="cs-CZ"/>
        </w:rPr>
        <w:t>As KV2 Audio prepares for its annual pilgrimage to the 2017 Prolight + Sound Show in Frankfurt, this year brings with it another milestone in the company’s history. </w:t>
      </w:r>
    </w:p>
    <w:p w14:paraId="0B56BEE8" w14:textId="2DD12A2D"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15 years ago in 2002 KV2 began its journey</w:t>
      </w:r>
      <w:bookmarkStart w:id="0" w:name="_GoBack"/>
      <w:bookmarkEnd w:id="0"/>
      <w:r w:rsidRPr="0053369F">
        <w:rPr>
          <w:rFonts w:ascii="Myriad Pro" w:hAnsi="Myriad Pro" w:cs="Arial"/>
          <w:color w:val="000000" w:themeColor="text1"/>
          <w:sz w:val="22"/>
          <w:szCs w:val="22"/>
          <w:lang w:val="cs-CZ"/>
        </w:rPr>
        <w:t xml:space="preserve"> in a small cottage tucked away in the forests of Southern Bohemia near the Czech town of Milevsko. In January of 2003 the now legendary ES System was released at the Anaheim NAMM show and the rest as they say is history.</w:t>
      </w:r>
    </w:p>
    <w:p w14:paraId="19E67478" w14:textId="77777777"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As the company celebrates its fifteenth birthday its growth reflects the success it has enjoyed. Now housed in a 9.000 sq meter state of the art, custom built factory in Milevsko, KV2 now manufacture everything in house except transducers which are still brought from Italy. It is a far cry from the initial beginnings when everything was sourced from third party manufacturers and reflects the company’s commitment to achieving the best possible quality and control over the products they build.</w:t>
      </w:r>
    </w:p>
    <w:p w14:paraId="390EDD30" w14:textId="77777777"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At the end of the day though nothing has changed in respect to the company’s ongoing quest for the best possible sound quality. </w:t>
      </w:r>
    </w:p>
    <w:p w14:paraId="0A4839C1" w14:textId="77777777"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w:t>
      </w:r>
      <w:r w:rsidRPr="0053369F">
        <w:rPr>
          <w:rFonts w:ascii="Myriad Pro" w:hAnsi="Myriad Pro" w:cs="Arial"/>
          <w:i/>
          <w:iCs/>
          <w:color w:val="000000" w:themeColor="text1"/>
          <w:sz w:val="22"/>
          <w:szCs w:val="22"/>
          <w:lang w:val="cs-CZ"/>
        </w:rPr>
        <w:t>We have never compromised our design principles to follow market trends</w:t>
      </w:r>
      <w:r w:rsidRPr="0053369F">
        <w:rPr>
          <w:rFonts w:ascii="Myriad Pro" w:hAnsi="Myriad Pro" w:cs="Arial"/>
          <w:color w:val="000000" w:themeColor="text1"/>
          <w:sz w:val="22"/>
          <w:szCs w:val="22"/>
          <w:lang w:val="cs-CZ"/>
        </w:rPr>
        <w:t>” says company founder and Chief Engineer, George Krampera Snr. </w:t>
      </w:r>
    </w:p>
    <w:p w14:paraId="0FDC6740" w14:textId="77777777"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George may have been seen as a rebel for many years as he bucked the industry trends in digital technology and line array systems, but it would appear his philosophies have been have been correct with KV2 continually being specified into more and more high end installations. </w:t>
      </w:r>
    </w:p>
    <w:p w14:paraId="1571B654" w14:textId="77777777" w:rsidR="0053369F" w:rsidRPr="0053369F" w:rsidRDefault="0053369F" w:rsidP="0053369F">
      <w:pPr>
        <w:widowControl w:val="0"/>
        <w:autoSpaceDE w:val="0"/>
        <w:autoSpaceDN w:val="0"/>
        <w:adjustRightInd w:val="0"/>
        <w:spacing w:before="120" w:after="120"/>
        <w:rPr>
          <w:rFonts w:ascii="Myriad Pro" w:hAnsi="Myriad Pro" w:cs="Arial"/>
          <w:color w:val="000000" w:themeColor="text1"/>
          <w:sz w:val="22"/>
          <w:szCs w:val="22"/>
          <w:lang w:val="cs-CZ"/>
        </w:rPr>
      </w:pPr>
      <w:r w:rsidRPr="0053369F">
        <w:rPr>
          <w:rFonts w:ascii="Myriad Pro" w:hAnsi="Myriad Pro" w:cs="Arial"/>
          <w:color w:val="000000" w:themeColor="text1"/>
          <w:sz w:val="22"/>
          <w:szCs w:val="22"/>
          <w:lang w:val="cs-CZ"/>
        </w:rPr>
        <w:t>In his fifteenth year at the helm of engineering, George continues to stick to his principles when questioned about the company’s future. “</w:t>
      </w:r>
      <w:r w:rsidRPr="0053369F">
        <w:rPr>
          <w:rFonts w:ascii="Myriad Pro" w:hAnsi="Myriad Pro" w:cs="Arial"/>
          <w:i/>
          <w:iCs/>
          <w:color w:val="000000" w:themeColor="text1"/>
          <w:sz w:val="22"/>
          <w:szCs w:val="22"/>
          <w:lang w:val="cs-CZ"/>
        </w:rPr>
        <w:t>For KV2 it is only about one thing, the sound</w:t>
      </w:r>
      <w:r w:rsidRPr="0053369F">
        <w:rPr>
          <w:rFonts w:ascii="Myriad Pro" w:hAnsi="Myriad Pro" w:cs="Arial"/>
          <w:color w:val="000000" w:themeColor="text1"/>
          <w:sz w:val="22"/>
          <w:szCs w:val="22"/>
          <w:lang w:val="cs-CZ"/>
        </w:rPr>
        <w:t>.”</w:t>
      </w:r>
    </w:p>
    <w:p w14:paraId="231502EF" w14:textId="77777777" w:rsidR="0053369F" w:rsidRDefault="0053369F" w:rsidP="004E24AB">
      <w:pPr>
        <w:widowControl w:val="0"/>
        <w:autoSpaceDE w:val="0"/>
        <w:autoSpaceDN w:val="0"/>
        <w:adjustRightInd w:val="0"/>
        <w:rPr>
          <w:rFonts w:ascii="Myriad Pro" w:hAnsi="Myriad Pro" w:cs="Arial"/>
          <w:b/>
          <w:color w:val="000000" w:themeColor="text1"/>
          <w:sz w:val="22"/>
          <w:szCs w:val="22"/>
        </w:rPr>
      </w:pPr>
    </w:p>
    <w:p w14:paraId="2374E666" w14:textId="77777777" w:rsidR="004E24AB" w:rsidRDefault="004E24AB" w:rsidP="004E24AB">
      <w:pPr>
        <w:widowControl w:val="0"/>
        <w:autoSpaceDE w:val="0"/>
        <w:autoSpaceDN w:val="0"/>
        <w:adjustRightInd w:val="0"/>
        <w:rPr>
          <w:rFonts w:ascii="Myriad Pro" w:hAnsi="Myriad Pro" w:cs="Arial"/>
          <w:color w:val="000000" w:themeColor="text1"/>
          <w:sz w:val="22"/>
          <w:szCs w:val="22"/>
        </w:rPr>
      </w:pPr>
      <w:r w:rsidRPr="004E24AB">
        <w:rPr>
          <w:rFonts w:ascii="Myriad Pro" w:hAnsi="Myriad Pro" w:cs="Arial"/>
          <w:b/>
          <w:color w:val="000000" w:themeColor="text1"/>
          <w:sz w:val="22"/>
          <w:szCs w:val="22"/>
        </w:rPr>
        <w:t>About KV2 Audio</w:t>
      </w:r>
      <w:r w:rsidRPr="004E24AB">
        <w:rPr>
          <w:rFonts w:ascii="Myriad Pro" w:hAnsi="Myriad Pro" w:cs="Arial"/>
          <w:color w:val="000000" w:themeColor="text1"/>
          <w:sz w:val="22"/>
          <w:szCs w:val="22"/>
        </w:rPr>
        <w:br/>
      </w:r>
    </w:p>
    <w:p w14:paraId="56B78A14" w14:textId="77777777" w:rsidR="004E24AB" w:rsidRPr="004E24AB" w:rsidRDefault="004E24AB" w:rsidP="004E24AB">
      <w:pPr>
        <w:widowControl w:val="0"/>
        <w:autoSpaceDE w:val="0"/>
        <w:autoSpaceDN w:val="0"/>
        <w:adjustRightInd w:val="0"/>
        <w:rPr>
          <w:rFonts w:ascii="Myriad Pro" w:hAnsi="Myriad Pro" w:cs="Arial"/>
          <w:i/>
          <w:sz w:val="22"/>
          <w:szCs w:val="22"/>
        </w:rPr>
      </w:pPr>
      <w:r w:rsidRPr="004E24AB">
        <w:rPr>
          <w:rFonts w:ascii="Myriad Pro" w:hAnsi="Myriad Pro" w:cs="Arial"/>
          <w:i/>
          <w:color w:val="000000" w:themeColor="text1"/>
          <w:sz w:val="22"/>
          <w:szCs w:val="22"/>
        </w:rPr>
        <w:t xml:space="preserve">KV2 Audio is a world leader in manufacturing high-quality, professional audio products. </w:t>
      </w:r>
      <w:r w:rsidRPr="004E24AB">
        <w:rPr>
          <w:rFonts w:ascii="Myriad Pro" w:hAnsi="Myriad Pro" w:cs="Arial"/>
          <w:i/>
          <w:sz w:val="22"/>
          <w:szCs w:val="22"/>
        </w:rPr>
        <w:t xml:space="preserve">Located in the Czech Republic, KV2 Audio was founded in 2002 by George Krampera, who’s life-long quest for perfect sound has seen him previously design speaker systems for a number of prominent pro audio companies. KV2 Audio’s vision is to </w:t>
      </w:r>
      <w:r w:rsidRPr="004E24AB">
        <w:rPr>
          <w:rFonts w:ascii="Myriad Pro" w:hAnsi="Myriad Pro" w:cs="MyriadPro-Cond"/>
          <w:i/>
          <w:color w:val="000000"/>
          <w:sz w:val="22"/>
          <w:szCs w:val="22"/>
        </w:rPr>
        <w:t xml:space="preserve">eliminate distortion and information loss in the signal path, providing sound reproduction that has </w:t>
      </w:r>
      <w:r w:rsidRPr="004E24AB">
        <w:rPr>
          <w:rFonts w:ascii="Myriad Pro" w:hAnsi="Myriad Pro" w:cs="MyriadPro-CondIt"/>
          <w:i/>
          <w:iCs/>
          <w:color w:val="000000"/>
          <w:sz w:val="22"/>
          <w:szCs w:val="22"/>
        </w:rPr>
        <w:t>true</w:t>
      </w:r>
      <w:r w:rsidRPr="004E24AB">
        <w:rPr>
          <w:rFonts w:ascii="Myriad Pro" w:hAnsi="Myriad Pro" w:cs="MyriadPro-Cond"/>
          <w:i/>
          <w:color w:val="000000"/>
          <w:sz w:val="22"/>
          <w:szCs w:val="22"/>
        </w:rPr>
        <w:t xml:space="preserve"> dynamic range and representation of the source. </w:t>
      </w:r>
    </w:p>
    <w:p w14:paraId="5A3915DA" w14:textId="77777777" w:rsidR="004E24AB" w:rsidRPr="004E24AB" w:rsidRDefault="004E24AB" w:rsidP="004E2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05"/>
        <w:rPr>
          <w:rFonts w:ascii="Myriad Pro" w:hAnsi="Myriad Pro" w:cs="Arial"/>
          <w:sz w:val="22"/>
          <w:szCs w:val="22"/>
        </w:rPr>
      </w:pPr>
    </w:p>
    <w:p w14:paraId="40D8046A" w14:textId="77777777" w:rsidR="00E16065" w:rsidRDefault="004E24AB" w:rsidP="004E2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05"/>
        <w:rPr>
          <w:rFonts w:ascii="Myriad Pro" w:hAnsi="Myriad Pro" w:cs="Arial"/>
          <w:color w:val="000000" w:themeColor="text1"/>
          <w:sz w:val="22"/>
          <w:szCs w:val="22"/>
        </w:rPr>
      </w:pPr>
      <w:r w:rsidRPr="004E24AB">
        <w:rPr>
          <w:rFonts w:ascii="Myriad Pro" w:hAnsi="Myriad Pro" w:cs="Arial"/>
          <w:b/>
          <w:color w:val="000000" w:themeColor="text1"/>
          <w:sz w:val="22"/>
          <w:szCs w:val="22"/>
        </w:rPr>
        <w:t>KV2 Audio Contacts</w:t>
      </w:r>
      <w:r w:rsidRPr="004E24AB">
        <w:rPr>
          <w:rFonts w:ascii="Myriad Pro" w:hAnsi="Myriad Pro" w:cs="Arial"/>
          <w:color w:val="000000" w:themeColor="text1"/>
          <w:sz w:val="22"/>
          <w:szCs w:val="22"/>
        </w:rPr>
        <w:t xml:space="preserve"> </w:t>
      </w:r>
      <w:r w:rsidRPr="004E24AB">
        <w:rPr>
          <w:rFonts w:ascii="Myriad Pro" w:hAnsi="Myriad Pro" w:cs="Arial"/>
          <w:color w:val="000000" w:themeColor="text1"/>
          <w:sz w:val="22"/>
          <w:szCs w:val="22"/>
        </w:rPr>
        <w:br/>
      </w:r>
    </w:p>
    <w:p w14:paraId="5B083E4F" w14:textId="3A2E22EF" w:rsidR="004E24AB" w:rsidRPr="004E24AB" w:rsidRDefault="004E24AB" w:rsidP="004E2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05"/>
        <w:rPr>
          <w:rFonts w:ascii="Myriad Pro" w:hAnsi="Myriad Pro"/>
        </w:rPr>
      </w:pPr>
      <w:r w:rsidRPr="004E24AB">
        <w:rPr>
          <w:rFonts w:ascii="Myriad Pro" w:hAnsi="Myriad Pro" w:cs="Arial"/>
          <w:color w:val="000000" w:themeColor="text1"/>
          <w:sz w:val="22"/>
          <w:szCs w:val="22"/>
        </w:rPr>
        <w:t>David Croxton • Sales Director • </w:t>
      </w:r>
      <w:hyperlink r:id="rId9" w:history="1">
        <w:r w:rsidRPr="004E24AB">
          <w:rPr>
            <w:rStyle w:val="Hyperlink"/>
            <w:rFonts w:ascii="Myriad Pro" w:hAnsi="Myriad Pro" w:cs="Arial"/>
            <w:sz w:val="22"/>
            <w:szCs w:val="22"/>
          </w:rPr>
          <w:t>dcroxton@kv2audio.com</w:t>
        </w:r>
      </w:hyperlink>
    </w:p>
    <w:p w14:paraId="664B4F0A" w14:textId="77777777" w:rsidR="004E24AB" w:rsidRPr="004E24AB" w:rsidRDefault="004E24AB" w:rsidP="004E24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05"/>
        <w:rPr>
          <w:rFonts w:ascii="Myriad Pro" w:hAnsi="Myriad Pro" w:cs="Arial"/>
          <w:color w:val="000000" w:themeColor="text1"/>
          <w:sz w:val="22"/>
          <w:szCs w:val="22"/>
        </w:rPr>
      </w:pPr>
      <w:r w:rsidRPr="004E24AB">
        <w:rPr>
          <w:rFonts w:ascii="Myriad Pro" w:hAnsi="Myriad Pro" w:cs="Arial"/>
          <w:color w:val="000000" w:themeColor="text1"/>
          <w:sz w:val="22"/>
          <w:szCs w:val="22"/>
        </w:rPr>
        <w:t xml:space="preserve">Jan Jareš • Marketing Director • </w:t>
      </w:r>
      <w:hyperlink r:id="rId10" w:history="1">
        <w:r w:rsidRPr="004E24AB">
          <w:rPr>
            <w:rStyle w:val="Hyperlink"/>
            <w:rFonts w:ascii="Myriad Pro" w:hAnsi="Myriad Pro" w:cs="Arial"/>
            <w:sz w:val="22"/>
            <w:szCs w:val="22"/>
          </w:rPr>
          <w:t>jan.jares@kv2audio.com</w:t>
        </w:r>
      </w:hyperlink>
    </w:p>
    <w:p w14:paraId="72241383" w14:textId="77777777" w:rsidR="004E24AB" w:rsidRPr="004E24AB" w:rsidRDefault="004E24AB" w:rsidP="004E24AB">
      <w:pPr>
        <w:pStyle w:val="NoSpacing"/>
        <w:rPr>
          <w:rFonts w:ascii="Myriad Pro" w:hAnsi="Myriad Pro"/>
        </w:rPr>
      </w:pPr>
    </w:p>
    <w:p w14:paraId="6D0D8378" w14:textId="77777777" w:rsidR="004E24AB" w:rsidRPr="004E24AB" w:rsidRDefault="004E24AB" w:rsidP="004E24AB">
      <w:pPr>
        <w:pStyle w:val="NoSpacing"/>
        <w:rPr>
          <w:rFonts w:ascii="Myriad Pro" w:hAnsi="Myriad Pro"/>
        </w:rPr>
      </w:pPr>
    </w:p>
    <w:sectPr w:rsidR="004E24AB" w:rsidRPr="004E24AB" w:rsidSect="004E24AB">
      <w:headerReference w:type="even" r:id="rId11"/>
      <w:headerReference w:type="default" r:id="rId12"/>
      <w:footerReference w:type="even" r:id="rId13"/>
      <w:footerReference w:type="default" r:id="rId14"/>
      <w:headerReference w:type="first" r:id="rId15"/>
      <w:footerReference w:type="first" r:id="rId16"/>
      <w:pgSz w:w="11907" w:h="16839"/>
      <w:pgMar w:top="1520" w:right="708" w:bottom="709" w:left="993" w:header="6"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878B7" w14:textId="77777777" w:rsidR="001445BC" w:rsidRDefault="001445BC">
      <w:r>
        <w:separator/>
      </w:r>
    </w:p>
  </w:endnote>
  <w:endnote w:type="continuationSeparator" w:id="0">
    <w:p w14:paraId="2F6141FB" w14:textId="77777777" w:rsidR="001445BC" w:rsidRDefault="00144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Myriad Pro">
    <w:panose1 w:val="020B0503030403020204"/>
    <w:charset w:val="00"/>
    <w:family w:val="auto"/>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 w:name="MyriadPro-Cond">
    <w:altName w:val="Myriad Pro Cond"/>
    <w:panose1 w:val="00000000000000000000"/>
    <w:charset w:val="4D"/>
    <w:family w:val="auto"/>
    <w:notTrueType/>
    <w:pitch w:val="default"/>
    <w:sig w:usb0="00000003" w:usb1="00000000" w:usb2="00000000" w:usb3="00000000" w:csb0="00000001" w:csb1="00000000"/>
  </w:font>
  <w:font w:name="MyriadPro-CondIt">
    <w:altName w:val="Myriad Pro Con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5A900" w14:textId="77777777" w:rsidR="001445BC" w:rsidRPr="00975765" w:rsidRDefault="001445BC" w:rsidP="00A0738E">
    <w:pPr>
      <w:pStyle w:val="Footer"/>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hemeColor="text1" w:themeTint="80"/>
      </w:tblBorders>
      <w:tblLayout w:type="fixed"/>
      <w:tblCellMar>
        <w:left w:w="0" w:type="dxa"/>
        <w:right w:w="115" w:type="dxa"/>
      </w:tblCellMar>
      <w:tblLook w:val="04A0" w:firstRow="1" w:lastRow="0" w:firstColumn="1" w:lastColumn="0" w:noHBand="0" w:noVBand="1"/>
    </w:tblPr>
    <w:tblGrid>
      <w:gridCol w:w="4111"/>
      <w:gridCol w:w="3260"/>
      <w:gridCol w:w="2552"/>
    </w:tblGrid>
    <w:tr w:rsidR="001445BC" w:rsidRPr="00975765" w14:paraId="59C1E880" w14:textId="77777777" w:rsidTr="00FD6B6D">
      <w:tc>
        <w:tcPr>
          <w:tcW w:w="4111" w:type="dxa"/>
          <w:tcMar>
            <w:left w:w="0" w:type="dxa"/>
            <w:bottom w:w="144" w:type="dxa"/>
            <w:right w:w="115" w:type="dxa"/>
          </w:tcMar>
        </w:tcPr>
        <w:p w14:paraId="0BE83466" w14:textId="77777777" w:rsidR="001445BC" w:rsidRPr="002C5EF1" w:rsidRDefault="001445BC" w:rsidP="00FD6B6D">
          <w:pPr>
            <w:pStyle w:val="Footer"/>
            <w:spacing w:before="0"/>
            <w:jc w:val="left"/>
            <w:rPr>
              <w:rStyle w:val="Strong"/>
              <w:b w:val="0"/>
              <w:sz w:val="24"/>
              <w:szCs w:val="24"/>
            </w:rPr>
          </w:pPr>
          <w:r w:rsidRPr="002C5EF1">
            <w:rPr>
              <w:rFonts w:eastAsia="Times New Roman" w:cs="Times New Roman"/>
              <w:b/>
              <w:sz w:val="24"/>
              <w:szCs w:val="24"/>
            </w:rPr>
            <w:t xml:space="preserve">KV2 Audio </w:t>
          </w:r>
        </w:p>
        <w:p w14:paraId="662EDB3F" w14:textId="77777777" w:rsidR="001445BC" w:rsidRPr="00975765" w:rsidRDefault="001445BC" w:rsidP="00FD6B6D">
          <w:pPr>
            <w:pStyle w:val="Footer"/>
            <w:spacing w:before="0"/>
            <w:jc w:val="left"/>
            <w:rPr>
              <w:sz w:val="24"/>
              <w:szCs w:val="24"/>
            </w:rPr>
          </w:pPr>
          <w:r w:rsidRPr="00975765">
            <w:rPr>
              <w:rStyle w:val="Strong"/>
              <w:sz w:val="24"/>
              <w:szCs w:val="24"/>
            </w:rPr>
            <w:t>Tel</w:t>
          </w:r>
          <w:r w:rsidRPr="00975765">
            <w:rPr>
              <w:sz w:val="24"/>
              <w:szCs w:val="24"/>
            </w:rPr>
            <w:t xml:space="preserve"> </w:t>
          </w:r>
          <w:r w:rsidRPr="00975765">
            <w:rPr>
              <w:rFonts w:eastAsia="Times New Roman" w:cs="Times New Roman"/>
              <w:sz w:val="24"/>
              <w:szCs w:val="24"/>
            </w:rPr>
            <w:t>+420-383 809 320</w:t>
          </w:r>
        </w:p>
        <w:p w14:paraId="2E9DEC32" w14:textId="77777777" w:rsidR="001445BC" w:rsidRPr="00975765" w:rsidRDefault="001445BC" w:rsidP="00FD6B6D">
          <w:pPr>
            <w:pStyle w:val="Footer"/>
            <w:spacing w:before="0"/>
            <w:jc w:val="left"/>
            <w:rPr>
              <w:sz w:val="24"/>
              <w:szCs w:val="24"/>
            </w:rPr>
          </w:pPr>
          <w:r w:rsidRPr="00975765">
            <w:rPr>
              <w:rStyle w:val="Strong"/>
              <w:sz w:val="24"/>
              <w:szCs w:val="24"/>
            </w:rPr>
            <w:t>Fax</w:t>
          </w:r>
          <w:r w:rsidRPr="00975765">
            <w:rPr>
              <w:sz w:val="24"/>
              <w:szCs w:val="24"/>
            </w:rPr>
            <w:t xml:space="preserve"> </w:t>
          </w:r>
          <w:sdt>
            <w:sdtPr>
              <w:rPr>
                <w:sz w:val="24"/>
                <w:szCs w:val="24"/>
              </w:rPr>
              <w:id w:val="-1921478560"/>
              <w:temporary/>
              <w:showingPlcHdr/>
              <w:text/>
            </w:sdtPr>
            <w:sdtEndPr/>
            <w:sdtContent>
              <w:r w:rsidRPr="00975765">
                <w:rPr>
                  <w:sz w:val="24"/>
                  <w:szCs w:val="24"/>
                </w:rPr>
                <w:t>[Fax]</w:t>
              </w:r>
            </w:sdtContent>
          </w:sdt>
        </w:p>
      </w:tc>
      <w:tc>
        <w:tcPr>
          <w:tcW w:w="3260" w:type="dxa"/>
          <w:tcMar>
            <w:left w:w="0" w:type="dxa"/>
            <w:bottom w:w="144" w:type="dxa"/>
            <w:right w:w="115" w:type="dxa"/>
          </w:tcMar>
        </w:tcPr>
        <w:p w14:paraId="7B7B1653" w14:textId="77777777" w:rsidR="001445BC" w:rsidRDefault="001445BC" w:rsidP="00FD6B6D">
          <w:pPr>
            <w:rPr>
              <w:rFonts w:eastAsia="Times New Roman" w:cs="Times New Roman"/>
              <w:color w:val="7F7F7F" w:themeColor="text1" w:themeTint="80"/>
              <w:sz w:val="24"/>
              <w:szCs w:val="24"/>
            </w:rPr>
          </w:pPr>
        </w:p>
        <w:p w14:paraId="3C145807" w14:textId="77777777" w:rsidR="001445BC" w:rsidRPr="00975765" w:rsidRDefault="001445BC" w:rsidP="00FD6B6D">
          <w:pPr>
            <w:rPr>
              <w:rFonts w:eastAsia="Times New Roman" w:cs="Times New Roman"/>
              <w:color w:val="7F7F7F" w:themeColor="text1" w:themeTint="80"/>
              <w:sz w:val="24"/>
              <w:szCs w:val="24"/>
            </w:rPr>
          </w:pPr>
          <w:r w:rsidRPr="00975765">
            <w:rPr>
              <w:rFonts w:eastAsia="Times New Roman" w:cs="Times New Roman"/>
              <w:color w:val="7F7F7F" w:themeColor="text1" w:themeTint="80"/>
              <w:sz w:val="24"/>
              <w:szCs w:val="24"/>
            </w:rPr>
            <w:t>Nádra</w:t>
          </w:r>
          <w:r w:rsidRPr="00975765">
            <w:rPr>
              <w:rFonts w:ascii="Times New Roman" w:eastAsia="Times New Roman" w:hAnsi="Times New Roman" w:cs="Times New Roman"/>
              <w:color w:val="7F7F7F" w:themeColor="text1" w:themeTint="80"/>
              <w:sz w:val="24"/>
              <w:szCs w:val="24"/>
            </w:rPr>
            <w:t>ž</w:t>
          </w:r>
          <w:r w:rsidRPr="00975765">
            <w:rPr>
              <w:rFonts w:eastAsia="Times New Roman" w:cs="Times New Roman"/>
              <w:color w:val="7F7F7F" w:themeColor="text1" w:themeTint="80"/>
              <w:sz w:val="24"/>
              <w:szCs w:val="24"/>
            </w:rPr>
            <w:t>ní 936</w:t>
          </w:r>
        </w:p>
        <w:p w14:paraId="7381D157" w14:textId="77777777" w:rsidR="001445BC" w:rsidRPr="00975765" w:rsidRDefault="001445BC" w:rsidP="00FD6B6D">
          <w:pPr>
            <w:pStyle w:val="Footer"/>
            <w:spacing w:before="0"/>
            <w:jc w:val="left"/>
            <w:rPr>
              <w:color w:val="7F7F7F" w:themeColor="text1" w:themeTint="80"/>
              <w:sz w:val="24"/>
              <w:szCs w:val="24"/>
            </w:rPr>
          </w:pPr>
          <w:r w:rsidRPr="00975765">
            <w:rPr>
              <w:rFonts w:eastAsia="Times New Roman" w:cs="Times New Roman"/>
              <w:color w:val="7F7F7F" w:themeColor="text1" w:themeTint="80"/>
              <w:sz w:val="24"/>
              <w:szCs w:val="24"/>
            </w:rPr>
            <w:t>Milevsko 399 01</w:t>
          </w:r>
        </w:p>
      </w:tc>
      <w:tc>
        <w:tcPr>
          <w:tcW w:w="2552" w:type="dxa"/>
          <w:tcMar>
            <w:left w:w="0" w:type="dxa"/>
            <w:bottom w:w="144" w:type="dxa"/>
            <w:right w:w="115" w:type="dxa"/>
          </w:tcMar>
        </w:tcPr>
        <w:p w14:paraId="5648FDC6" w14:textId="77777777" w:rsidR="001445BC" w:rsidRDefault="001445BC" w:rsidP="00FD6B6D">
          <w:pPr>
            <w:pStyle w:val="Footer"/>
            <w:spacing w:before="0"/>
            <w:jc w:val="left"/>
            <w:rPr>
              <w:sz w:val="24"/>
              <w:szCs w:val="24"/>
            </w:rPr>
          </w:pPr>
        </w:p>
        <w:p w14:paraId="493C88D8" w14:textId="77777777" w:rsidR="001445BC" w:rsidRPr="00975765" w:rsidRDefault="001445BC" w:rsidP="00FD6B6D">
          <w:pPr>
            <w:pStyle w:val="Footer"/>
            <w:spacing w:before="0"/>
            <w:jc w:val="left"/>
            <w:rPr>
              <w:sz w:val="24"/>
              <w:szCs w:val="24"/>
            </w:rPr>
          </w:pPr>
          <w:r w:rsidRPr="00975765">
            <w:rPr>
              <w:sz w:val="24"/>
              <w:szCs w:val="24"/>
            </w:rPr>
            <w:t>http://kv2audio.com</w:t>
          </w:r>
        </w:p>
        <w:p w14:paraId="325AA03C" w14:textId="77777777" w:rsidR="001445BC" w:rsidRPr="00975765" w:rsidRDefault="0053369F" w:rsidP="00FD6B6D">
          <w:pPr>
            <w:pStyle w:val="Footer"/>
            <w:spacing w:before="0"/>
            <w:jc w:val="left"/>
            <w:rPr>
              <w:sz w:val="24"/>
              <w:szCs w:val="24"/>
            </w:rPr>
          </w:pPr>
          <w:hyperlink r:id="rId1" w:history="1">
            <w:r w:rsidR="001445BC" w:rsidRPr="00975765">
              <w:rPr>
                <w:rStyle w:val="Hyperlink"/>
                <w:rFonts w:eastAsia="Times New Roman" w:cs="Times New Roman"/>
                <w:sz w:val="24"/>
                <w:szCs w:val="24"/>
              </w:rPr>
              <w:t>info@kv2audio.com</w:t>
            </w:r>
          </w:hyperlink>
        </w:p>
      </w:tc>
    </w:tr>
  </w:tbl>
  <w:p w14:paraId="7F015402" w14:textId="77777777" w:rsidR="001445BC" w:rsidRPr="00975765" w:rsidRDefault="001445BC" w:rsidP="0097576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7F7F7F" w:themeColor="text1" w:themeTint="80"/>
      </w:tblBorders>
      <w:tblLayout w:type="fixed"/>
      <w:tblCellMar>
        <w:left w:w="0" w:type="dxa"/>
        <w:right w:w="115" w:type="dxa"/>
      </w:tblCellMar>
      <w:tblLook w:val="04A0" w:firstRow="1" w:lastRow="0" w:firstColumn="1" w:lastColumn="0" w:noHBand="0" w:noVBand="1"/>
    </w:tblPr>
    <w:tblGrid>
      <w:gridCol w:w="4111"/>
      <w:gridCol w:w="3260"/>
      <w:gridCol w:w="2552"/>
    </w:tblGrid>
    <w:tr w:rsidR="001445BC" w:rsidRPr="004E24AB" w14:paraId="04252131" w14:textId="77777777" w:rsidTr="002C5EF1">
      <w:tc>
        <w:tcPr>
          <w:tcW w:w="4111" w:type="dxa"/>
          <w:tcMar>
            <w:left w:w="0" w:type="dxa"/>
            <w:bottom w:w="144" w:type="dxa"/>
            <w:right w:w="115" w:type="dxa"/>
          </w:tcMar>
        </w:tcPr>
        <w:p w14:paraId="4E537FE2" w14:textId="77777777" w:rsidR="001445BC" w:rsidRPr="004E24AB" w:rsidRDefault="001445BC" w:rsidP="004E24AB">
          <w:pPr>
            <w:pStyle w:val="Footer"/>
            <w:spacing w:before="120"/>
            <w:jc w:val="left"/>
            <w:rPr>
              <w:rStyle w:val="Strong"/>
              <w:rFonts w:ascii="Myriad Pro" w:hAnsi="Myriad Pro"/>
              <w:b w:val="0"/>
              <w:sz w:val="20"/>
              <w:szCs w:val="20"/>
            </w:rPr>
          </w:pPr>
          <w:r w:rsidRPr="004E24AB">
            <w:rPr>
              <w:rFonts w:ascii="Myriad Pro" w:eastAsia="Times New Roman" w:hAnsi="Myriad Pro" w:cs="Times New Roman"/>
              <w:b/>
              <w:sz w:val="20"/>
              <w:szCs w:val="20"/>
            </w:rPr>
            <w:t>KV2 Audio International s.r.o.</w:t>
          </w:r>
        </w:p>
        <w:p w14:paraId="745DD10C" w14:textId="77777777" w:rsidR="001445BC" w:rsidRPr="004E24AB" w:rsidRDefault="001445BC" w:rsidP="00207DAB">
          <w:pPr>
            <w:pStyle w:val="Footer"/>
            <w:spacing w:before="0"/>
            <w:jc w:val="left"/>
            <w:rPr>
              <w:rFonts w:ascii="Myriad Pro" w:hAnsi="Myriad Pro"/>
              <w:sz w:val="20"/>
              <w:szCs w:val="20"/>
            </w:rPr>
          </w:pPr>
          <w:r w:rsidRPr="004E24AB">
            <w:rPr>
              <w:rStyle w:val="Strong"/>
              <w:rFonts w:ascii="Myriad Pro" w:hAnsi="Myriad Pro"/>
              <w:sz w:val="20"/>
              <w:szCs w:val="20"/>
            </w:rPr>
            <w:t>Tel</w:t>
          </w:r>
          <w:r w:rsidRPr="004E24AB">
            <w:rPr>
              <w:rFonts w:ascii="Myriad Pro" w:hAnsi="Myriad Pro"/>
              <w:sz w:val="20"/>
              <w:szCs w:val="20"/>
            </w:rPr>
            <w:t xml:space="preserve"> </w:t>
          </w:r>
          <w:r w:rsidRPr="004E24AB">
            <w:rPr>
              <w:rFonts w:ascii="Myriad Pro" w:eastAsia="Times New Roman" w:hAnsi="Myriad Pro" w:cs="Times New Roman"/>
              <w:sz w:val="20"/>
              <w:szCs w:val="20"/>
            </w:rPr>
            <w:t>+420 383 809 320</w:t>
          </w:r>
        </w:p>
        <w:p w14:paraId="4E29B24B" w14:textId="77777777" w:rsidR="001445BC" w:rsidRPr="004E24AB" w:rsidRDefault="001445BC" w:rsidP="00207DAB">
          <w:pPr>
            <w:pStyle w:val="Footer"/>
            <w:spacing w:before="0"/>
            <w:jc w:val="left"/>
            <w:rPr>
              <w:rFonts w:ascii="Myriad Pro" w:hAnsi="Myriad Pro"/>
              <w:sz w:val="20"/>
              <w:szCs w:val="20"/>
            </w:rPr>
          </w:pPr>
        </w:p>
      </w:tc>
      <w:tc>
        <w:tcPr>
          <w:tcW w:w="3260" w:type="dxa"/>
          <w:tcMar>
            <w:left w:w="0" w:type="dxa"/>
            <w:bottom w:w="144" w:type="dxa"/>
            <w:right w:w="115" w:type="dxa"/>
          </w:tcMar>
        </w:tcPr>
        <w:p w14:paraId="30A9C7AE" w14:textId="77777777" w:rsidR="001445BC" w:rsidRPr="004E24AB" w:rsidRDefault="001445BC" w:rsidP="00207DAB">
          <w:pPr>
            <w:rPr>
              <w:rFonts w:ascii="Myriad Pro" w:eastAsia="Times New Roman" w:hAnsi="Myriad Pro" w:cs="Times New Roman"/>
              <w:color w:val="7F7F7F" w:themeColor="text1" w:themeTint="80"/>
            </w:rPr>
          </w:pPr>
        </w:p>
        <w:p w14:paraId="7C5E2F48" w14:textId="77777777" w:rsidR="001445BC" w:rsidRPr="004E24AB" w:rsidRDefault="001445BC" w:rsidP="00207DAB">
          <w:pPr>
            <w:rPr>
              <w:rFonts w:ascii="Myriad Pro" w:eastAsia="Times New Roman" w:hAnsi="Myriad Pro" w:cs="Times New Roman"/>
              <w:color w:val="7F7F7F" w:themeColor="text1" w:themeTint="80"/>
            </w:rPr>
          </w:pPr>
          <w:r w:rsidRPr="004E24AB">
            <w:rPr>
              <w:rFonts w:ascii="Myriad Pro" w:eastAsia="Times New Roman" w:hAnsi="Myriad Pro" w:cs="Times New Roman"/>
              <w:color w:val="7F7F7F" w:themeColor="text1" w:themeTint="80"/>
            </w:rPr>
            <w:t>Nádražní 936</w:t>
          </w:r>
        </w:p>
        <w:p w14:paraId="4448CB87" w14:textId="77777777" w:rsidR="001445BC" w:rsidRPr="004E24AB" w:rsidRDefault="001445BC" w:rsidP="00207DAB">
          <w:pPr>
            <w:pStyle w:val="Footer"/>
            <w:spacing w:before="0"/>
            <w:jc w:val="left"/>
            <w:rPr>
              <w:rFonts w:ascii="Myriad Pro" w:hAnsi="Myriad Pro"/>
              <w:color w:val="7F7F7F" w:themeColor="text1" w:themeTint="80"/>
              <w:sz w:val="20"/>
              <w:szCs w:val="20"/>
            </w:rPr>
          </w:pPr>
          <w:r w:rsidRPr="004E24AB">
            <w:rPr>
              <w:rFonts w:ascii="Myriad Pro" w:eastAsia="Times New Roman" w:hAnsi="Myriad Pro" w:cs="Times New Roman"/>
              <w:color w:val="7F7F7F" w:themeColor="text1" w:themeTint="80"/>
              <w:sz w:val="20"/>
              <w:szCs w:val="20"/>
            </w:rPr>
            <w:t>Milevsko 399 01</w:t>
          </w:r>
        </w:p>
      </w:tc>
      <w:tc>
        <w:tcPr>
          <w:tcW w:w="2552" w:type="dxa"/>
          <w:tcMar>
            <w:left w:w="0" w:type="dxa"/>
            <w:bottom w:w="144" w:type="dxa"/>
            <w:right w:w="115" w:type="dxa"/>
          </w:tcMar>
        </w:tcPr>
        <w:p w14:paraId="37B4C2F3" w14:textId="77777777" w:rsidR="001445BC" w:rsidRPr="004E24AB" w:rsidRDefault="001445BC" w:rsidP="00207DAB">
          <w:pPr>
            <w:pStyle w:val="Footer"/>
            <w:spacing w:before="0"/>
            <w:jc w:val="left"/>
            <w:rPr>
              <w:rFonts w:ascii="Myriad Pro" w:hAnsi="Myriad Pro"/>
              <w:sz w:val="20"/>
              <w:szCs w:val="20"/>
            </w:rPr>
          </w:pPr>
        </w:p>
        <w:p w14:paraId="2CA7B401" w14:textId="77777777" w:rsidR="001445BC" w:rsidRPr="004E24AB" w:rsidRDefault="0053369F" w:rsidP="00207DAB">
          <w:pPr>
            <w:pStyle w:val="Footer"/>
            <w:spacing w:before="0"/>
            <w:jc w:val="left"/>
            <w:rPr>
              <w:rFonts w:ascii="Myriad Pro" w:hAnsi="Myriad Pro"/>
              <w:sz w:val="20"/>
              <w:szCs w:val="20"/>
            </w:rPr>
          </w:pPr>
          <w:hyperlink r:id="rId1" w:history="1">
            <w:r w:rsidR="001445BC" w:rsidRPr="004E24AB">
              <w:rPr>
                <w:rStyle w:val="Hyperlink"/>
                <w:rFonts w:ascii="Myriad Pro" w:hAnsi="Myriad Pro"/>
                <w:sz w:val="20"/>
                <w:szCs w:val="20"/>
              </w:rPr>
              <w:t>http://kv2audio.com</w:t>
            </w:r>
          </w:hyperlink>
        </w:p>
        <w:p w14:paraId="38B14808" w14:textId="77777777" w:rsidR="001445BC" w:rsidRPr="004E24AB" w:rsidRDefault="0053369F" w:rsidP="00207DAB">
          <w:pPr>
            <w:pStyle w:val="Footer"/>
            <w:spacing w:before="0"/>
            <w:jc w:val="left"/>
            <w:rPr>
              <w:rFonts w:ascii="Myriad Pro" w:hAnsi="Myriad Pro"/>
              <w:sz w:val="20"/>
              <w:szCs w:val="20"/>
            </w:rPr>
          </w:pPr>
          <w:hyperlink r:id="rId2" w:history="1">
            <w:r w:rsidR="001445BC" w:rsidRPr="004E24AB">
              <w:rPr>
                <w:rStyle w:val="Hyperlink"/>
                <w:rFonts w:ascii="Myriad Pro" w:eastAsia="Times New Roman" w:hAnsi="Myriad Pro" w:cs="Times New Roman"/>
                <w:sz w:val="20"/>
                <w:szCs w:val="20"/>
              </w:rPr>
              <w:t>info@kv2audio.com</w:t>
            </w:r>
          </w:hyperlink>
        </w:p>
      </w:tc>
    </w:tr>
  </w:tbl>
  <w:p w14:paraId="1F7716D1" w14:textId="77777777" w:rsidR="001445BC" w:rsidRPr="00207DAB" w:rsidRDefault="001445BC" w:rsidP="00207DAB">
    <w:pPr>
      <w:pStyle w:val="Footer"/>
      <w:spacing w:before="0"/>
      <w:jc w:val="left"/>
      <w:rPr>
        <w:sz w:val="24"/>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0586C" w14:textId="77777777" w:rsidR="001445BC" w:rsidRDefault="001445BC">
      <w:r>
        <w:separator/>
      </w:r>
    </w:p>
  </w:footnote>
  <w:footnote w:type="continuationSeparator" w:id="0">
    <w:p w14:paraId="7C059EF6" w14:textId="77777777" w:rsidR="001445BC" w:rsidRDefault="001445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D6263" w14:textId="77777777" w:rsidR="001445BC" w:rsidRDefault="001445BC" w:rsidP="002C5EF1">
    <w:pPr>
      <w:rPr>
        <w:rStyle w:val="PageNumber"/>
      </w:rPr>
    </w:pPr>
  </w:p>
  <w:p w14:paraId="7A84702A" w14:textId="77777777" w:rsidR="001445BC" w:rsidRDefault="001445BC" w:rsidP="002C5EF1"/>
  <w:p w14:paraId="45CFF35E" w14:textId="77777777" w:rsidR="001445BC" w:rsidRPr="002C5EF1" w:rsidRDefault="001445BC" w:rsidP="002C5EF1">
    <w:pPr>
      <w:pStyle w:val="Header"/>
      <w:jc w:val="left"/>
    </w:pPr>
    <w:r w:rsidRPr="00AE41C3">
      <w:rPr>
        <w:noProof/>
      </w:rPr>
      <w:drawing>
        <wp:anchor distT="0" distB="0" distL="114300" distR="114300" simplePos="0" relativeHeight="251701248" behindDoc="0" locked="0" layoutInCell="1" allowOverlap="1" wp14:anchorId="1851A454" wp14:editId="0F19D740">
          <wp:simplePos x="0" y="0"/>
          <wp:positionH relativeFrom="column">
            <wp:posOffset>0</wp:posOffset>
          </wp:positionH>
          <wp:positionV relativeFrom="paragraph">
            <wp:posOffset>78740</wp:posOffset>
          </wp:positionV>
          <wp:extent cx="1206500" cy="713740"/>
          <wp:effectExtent l="0" t="0" r="12700" b="0"/>
          <wp:wrapTopAndBottom/>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F4E34" w14:textId="77777777" w:rsidR="001445BC" w:rsidRDefault="001445BC" w:rsidP="002C5EF1">
    <w:pPr>
      <w:rPr>
        <w:rStyle w:val="PageNumber"/>
      </w:rPr>
    </w:pPr>
  </w:p>
  <w:p w14:paraId="0407E8E7" w14:textId="77777777" w:rsidR="001445BC" w:rsidRDefault="001445BC" w:rsidP="002C5EF1"/>
  <w:p w14:paraId="3E7E8863" w14:textId="77777777" w:rsidR="001445BC" w:rsidRPr="002C5EF1" w:rsidRDefault="001445BC" w:rsidP="002C5EF1">
    <w:pPr>
      <w:pStyle w:val="Header"/>
    </w:pPr>
    <w:r w:rsidRPr="00AE41C3">
      <w:rPr>
        <w:noProof/>
      </w:rPr>
      <w:drawing>
        <wp:anchor distT="0" distB="0" distL="114300" distR="114300" simplePos="0" relativeHeight="251703296" behindDoc="0" locked="0" layoutInCell="1" allowOverlap="1" wp14:anchorId="6D637695" wp14:editId="1BC92525">
          <wp:simplePos x="0" y="0"/>
          <wp:positionH relativeFrom="column">
            <wp:posOffset>0</wp:posOffset>
          </wp:positionH>
          <wp:positionV relativeFrom="paragraph">
            <wp:posOffset>78740</wp:posOffset>
          </wp:positionV>
          <wp:extent cx="1206500" cy="713740"/>
          <wp:effectExtent l="0" t="0" r="12700" b="0"/>
          <wp:wrapTopAndBottom/>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020E6" w14:textId="77777777" w:rsidR="001445BC" w:rsidRDefault="001445BC" w:rsidP="00E92ABC">
    <w:pPr>
      <w:rPr>
        <w:rStyle w:val="PageNumber"/>
      </w:rPr>
    </w:pPr>
  </w:p>
  <w:p w14:paraId="454AFF2E" w14:textId="77777777" w:rsidR="001445BC" w:rsidRDefault="001445BC" w:rsidP="00E92ABC"/>
  <w:p w14:paraId="692C6991" w14:textId="77777777" w:rsidR="001445BC" w:rsidRPr="00975765" w:rsidRDefault="001445BC" w:rsidP="00975765">
    <w:pPr>
      <w:rPr>
        <w:color w:val="7F7F7F" w:themeColor="text1" w:themeTint="80"/>
        <w:sz w:val="52"/>
        <w:szCs w:val="52"/>
      </w:rPr>
    </w:pPr>
    <w:r w:rsidRPr="00AE41C3">
      <w:rPr>
        <w:noProof/>
      </w:rPr>
      <w:drawing>
        <wp:anchor distT="0" distB="0" distL="114300" distR="114300" simplePos="0" relativeHeight="251686912" behindDoc="0" locked="0" layoutInCell="1" allowOverlap="1" wp14:anchorId="0EA2CF64" wp14:editId="16FAE5BB">
          <wp:simplePos x="0" y="0"/>
          <wp:positionH relativeFrom="column">
            <wp:posOffset>0</wp:posOffset>
          </wp:positionH>
          <wp:positionV relativeFrom="paragraph">
            <wp:posOffset>78740</wp:posOffset>
          </wp:positionV>
          <wp:extent cx="1206500" cy="713740"/>
          <wp:effectExtent l="0" t="0" r="12700" b="0"/>
          <wp:wrapTopAndBottom/>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r w:rsidRPr="00E92ABC">
      <w:rPr>
        <w:color w:val="7F7F7F" w:themeColor="text1" w:themeTint="80"/>
        <w:sz w:val="52"/>
        <w:szCs w:val="52"/>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2DC74F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49C667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8E4D05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CA1C463C"/>
    <w:lvl w:ilvl="0">
      <w:start w:val="1"/>
      <w:numFmt w:val="decimal"/>
      <w:pStyle w:val="ListNumber2"/>
      <w:lvlText w:val="%1."/>
      <w:lvlJc w:val="left"/>
      <w:pPr>
        <w:tabs>
          <w:tab w:val="num" w:pos="720"/>
        </w:tabs>
        <w:ind w:left="720" w:hanging="360"/>
      </w:pPr>
    </w:lvl>
  </w:abstractNum>
  <w:abstractNum w:abstractNumId="4">
    <w:nsid w:val="FFFFFF80"/>
    <w:multiLevelType w:val="singleLevel"/>
    <w:tmpl w:val="B9428C4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84CD69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3FCAB6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99E018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D6840EA"/>
    <w:lvl w:ilvl="0">
      <w:start w:val="1"/>
      <w:numFmt w:val="decimal"/>
      <w:pStyle w:val="ListNumber"/>
      <w:lvlText w:val="%1."/>
      <w:lvlJc w:val="left"/>
      <w:pPr>
        <w:tabs>
          <w:tab w:val="num" w:pos="360"/>
        </w:tabs>
        <w:ind w:left="360" w:hanging="360"/>
      </w:pPr>
    </w:lvl>
  </w:abstractNum>
  <w:abstractNum w:abstractNumId="9">
    <w:nsid w:val="FFFFFF89"/>
    <w:multiLevelType w:val="singleLevel"/>
    <w:tmpl w:val="EBB4FE8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documentType w:val="letter"/>
  <w:defaultTabStop w:val="709"/>
  <w:hyphenationZone w:val="420"/>
  <w:evenAndOddHeaders/>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995092"/>
    <w:rsid w:val="001445BC"/>
    <w:rsid w:val="00207DAB"/>
    <w:rsid w:val="002C5EF1"/>
    <w:rsid w:val="003E149E"/>
    <w:rsid w:val="004029EF"/>
    <w:rsid w:val="004E24AB"/>
    <w:rsid w:val="0053369F"/>
    <w:rsid w:val="006272CD"/>
    <w:rsid w:val="006443F8"/>
    <w:rsid w:val="00780DA1"/>
    <w:rsid w:val="00904585"/>
    <w:rsid w:val="009279D7"/>
    <w:rsid w:val="00975765"/>
    <w:rsid w:val="00995092"/>
    <w:rsid w:val="00A0738E"/>
    <w:rsid w:val="00A14B20"/>
    <w:rsid w:val="00A565E0"/>
    <w:rsid w:val="00A619B6"/>
    <w:rsid w:val="00AE41C3"/>
    <w:rsid w:val="00B435FA"/>
    <w:rsid w:val="00CB7F60"/>
    <w:rsid w:val="00E16065"/>
    <w:rsid w:val="00E92ABC"/>
    <w:rsid w:val="00ED4B6C"/>
    <w:rsid w:val="00FB597C"/>
    <w:rsid w:val="00FD6B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4AED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Closing" w:uiPriority="1" w:qFormat="1"/>
    <w:lsdException w:name="Signature" w:uiPriority="1" w:qFormat="1"/>
    <w:lsdException w:name="Default Paragraph Font" w:uiPriority="1"/>
    <w:lsdException w:name="Body Text" w:uiPriority="1" w:qFormat="1"/>
    <w:lsdException w:name="Subtitle" w:semiHidden="0" w:uiPriority="11" w:unhideWhenUsed="0" w:qFormat="1"/>
    <w:lsdException w:name="Salutation" w:uiPriority="1" w:qFormat="1"/>
    <w:lsdException w:name="Strong" w:semiHidden="0" w:uiPriority="1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heme="minorEastAsia"/>
      <w:color w:val="404040" w:themeColor="text1" w:themeTint="BF"/>
      <w:sz w:val="20"/>
      <w:szCs w:val="20"/>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semiHidden/>
    <w:unhideWhenUsed/>
    <w:qFormat/>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spacing w:after="200"/>
      <w:ind w:right="144"/>
      <w:jc w:val="right"/>
    </w:pPr>
  </w:style>
  <w:style w:type="character" w:customStyle="1" w:styleId="HeaderChar">
    <w:name w:val="Header Char"/>
    <w:basedOn w:val="DefaultParagraphFont"/>
    <w:link w:val="Header"/>
    <w:uiPriority w:val="99"/>
    <w:rPr>
      <w:color w:val="404040" w:themeColor="text1" w:themeTint="BF"/>
      <w:sz w:val="20"/>
    </w:rPr>
  </w:style>
  <w:style w:type="paragraph" w:styleId="Footer">
    <w:name w:val="footer"/>
    <w:basedOn w:val="Normal"/>
    <w:link w:val="FooterChar"/>
    <w:uiPriority w:val="99"/>
    <w:qFormat/>
    <w:pPr>
      <w:tabs>
        <w:tab w:val="center" w:pos="4680"/>
        <w:tab w:val="right" w:pos="9360"/>
      </w:tabs>
      <w:spacing w:before="240"/>
      <w:jc w:val="right"/>
    </w:pPr>
    <w:rPr>
      <w:color w:val="A4A4A4" w:themeColor="accent5"/>
      <w:sz w:val="16"/>
      <w:szCs w:val="16"/>
    </w:rPr>
  </w:style>
  <w:style w:type="character" w:customStyle="1" w:styleId="FooterChar">
    <w:name w:val="Footer Char"/>
    <w:basedOn w:val="DefaultParagraphFont"/>
    <w:link w:val="Footer"/>
    <w:uiPriority w:val="99"/>
    <w:rPr>
      <w:color w:val="A4A4A4" w:themeColor="accent5"/>
      <w:sz w:val="16"/>
      <w:szCs w:val="16"/>
    </w:rPr>
  </w:style>
  <w:style w:type="paragraph" w:customStyle="1" w:styleId="Header-Left">
    <w:name w:val="Header-Left"/>
    <w:basedOn w:val="Normal"/>
    <w:pPr>
      <w:spacing w:before="1100"/>
      <w:ind w:left="43"/>
    </w:pPr>
    <w:rPr>
      <w:rFonts w:asciiTheme="majorHAnsi" w:eastAsiaTheme="majorEastAsia" w:hAnsiTheme="majorHAnsi" w:cstheme="majorBidi"/>
      <w:color w:val="A4A4A4" w:themeColor="accent5"/>
      <w:sz w:val="40"/>
      <w:szCs w:val="40"/>
    </w:rPr>
  </w:style>
  <w:style w:type="paragraph" w:customStyle="1" w:styleId="Header-Right">
    <w:name w:val="Header-Right"/>
    <w:basedOn w:val="Normal"/>
    <w:pPr>
      <w:spacing w:before="60" w:after="720"/>
      <w:ind w:right="216"/>
      <w:jc w:val="right"/>
    </w:pPr>
    <w:rPr>
      <w:color w:val="auto"/>
      <w:sz w:val="52"/>
      <w:szCs w:val="52"/>
    </w:rPr>
  </w:style>
  <w:style w:type="table" w:customStyle="1" w:styleId="HostTable-Borderless">
    <w:name w:val="Host Table - Borderless"/>
    <w:basedOn w:val="TableNormal"/>
    <w:rPr>
      <w:rFonts w:eastAsiaTheme="minorEastAsia"/>
    </w:rPr>
    <w:tblPr>
      <w:tblInd w:w="0" w:type="dxa"/>
      <w:tblCellMar>
        <w:top w:w="0" w:type="dxa"/>
        <w:left w:w="0" w:type="dxa"/>
        <w:bottom w:w="0" w:type="dxa"/>
        <w:right w:w="0" w:type="dxa"/>
      </w:tblCellMar>
    </w:tblPr>
  </w:style>
  <w:style w:type="paragraph" w:customStyle="1" w:styleId="DateandRecipient">
    <w:name w:val="Date and Recipient"/>
    <w:basedOn w:val="Normal"/>
    <w:pPr>
      <w:spacing w:before="600"/>
    </w:pPr>
  </w:style>
  <w:style w:type="paragraph" w:styleId="BodyText">
    <w:name w:val="Body Text"/>
    <w:basedOn w:val="Normal"/>
    <w:link w:val="BodyTextChar"/>
    <w:uiPriority w:val="1"/>
    <w:qFormat/>
    <w:pPr>
      <w:spacing w:before="200"/>
    </w:pPr>
  </w:style>
  <w:style w:type="character" w:customStyle="1" w:styleId="BodyTextChar">
    <w:name w:val="Body Text Char"/>
    <w:basedOn w:val="DefaultParagraphFont"/>
    <w:link w:val="BodyText"/>
    <w:uiPriority w:val="1"/>
    <w:rPr>
      <w:rFonts w:eastAsiaTheme="minorEastAsia"/>
      <w:color w:val="404040" w:themeColor="text1" w:themeTint="BF"/>
      <w:sz w:val="20"/>
      <w:szCs w:val="20"/>
    </w:rPr>
  </w:style>
  <w:style w:type="paragraph" w:styleId="Signature">
    <w:name w:val="Signature"/>
    <w:basedOn w:val="Normal"/>
    <w:link w:val="SignatureChar"/>
    <w:uiPriority w:val="1"/>
    <w:qFormat/>
    <w:pPr>
      <w:spacing w:before="720"/>
    </w:pPr>
  </w:style>
  <w:style w:type="character" w:customStyle="1" w:styleId="SignatureChar">
    <w:name w:val="Signature Char"/>
    <w:basedOn w:val="DefaultParagraphFont"/>
    <w:link w:val="Signature"/>
    <w:uiPriority w:val="1"/>
    <w:rPr>
      <w:color w:val="404040" w:themeColor="text1" w:themeTint="BF"/>
      <w:sz w:val="20"/>
    </w:rPr>
  </w:style>
  <w:style w:type="paragraph" w:styleId="BalloonText">
    <w:name w:val="Balloon Text"/>
    <w:basedOn w:val="Normal"/>
    <w:link w:val="BalloonTextChar"/>
    <w:uiPriority w:val="99"/>
    <w:semiHidden/>
    <w:unhideWhenUsed/>
    <w:rPr>
      <w:rFonts w:hAnsi="Tahoma"/>
      <w:sz w:val="16"/>
      <w:szCs w:val="16"/>
    </w:rPr>
  </w:style>
  <w:style w:type="character" w:customStyle="1" w:styleId="BalloonTextChar">
    <w:name w:val="Balloon Text Char"/>
    <w:basedOn w:val="DefaultParagraphFont"/>
    <w:link w:val="BalloonText"/>
    <w:uiPriority w:val="99"/>
    <w:semiHidden/>
    <w:rPr>
      <w:rFonts w:eastAsiaTheme="minorEastAsia" w:hAnsi="Tahoma"/>
      <w:color w:val="404040" w:themeColor="text1" w:themeTint="BF"/>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rFonts w:eastAsiaTheme="minorEastAsia"/>
      <w:color w:val="404040" w:themeColor="text1" w:themeTint="BF"/>
      <w:sz w:val="16"/>
      <w:szCs w:val="16"/>
    </w:rPr>
  </w:style>
  <w:style w:type="paragraph" w:styleId="BodyTextFirstIndent">
    <w:name w:val="Body Text First Indent"/>
    <w:basedOn w:val="BodyText"/>
    <w:link w:val="BodyTextFirstIndentChar"/>
    <w:semiHidden/>
    <w:unhideWhenUsed/>
    <w:pPr>
      <w:spacing w:before="0"/>
      <w:ind w:firstLine="360"/>
    </w:pPr>
  </w:style>
  <w:style w:type="character" w:customStyle="1" w:styleId="BodyTextFirstIndentChar">
    <w:name w:val="Body Text First Indent Char"/>
    <w:basedOn w:val="BodyTextChar"/>
    <w:link w:val="BodyTextFirstIndent"/>
    <w:semiHidden/>
    <w:rPr>
      <w:rFonts w:eastAsiaTheme="minorEastAsia"/>
      <w:color w:val="404040" w:themeColor="text1" w:themeTint="BF"/>
      <w:sz w:val="20"/>
      <w:szCs w:val="20"/>
    </w:rPr>
  </w:style>
  <w:style w:type="character" w:customStyle="1" w:styleId="BodyText2Char">
    <w:name w:val="Body Text 2 Char"/>
    <w:basedOn w:val="DefaultParagraphFont"/>
    <w:link w:val="BodyText2"/>
    <w:semiHidden/>
    <w:rPr>
      <w:rFonts w:eastAsiaTheme="minorEastAsia"/>
      <w:color w:val="404040" w:themeColor="text1" w:themeTint="BF"/>
      <w:sz w:val="20"/>
      <w:szCs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rFonts w:eastAsiaTheme="minorEastAsia"/>
      <w:color w:val="404040" w:themeColor="text1" w:themeTint="BF"/>
      <w:sz w:val="20"/>
      <w:szCs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rFonts w:eastAsiaTheme="minorEastAsia"/>
      <w:color w:val="404040" w:themeColor="text1" w:themeTint="BF"/>
      <w:sz w:val="20"/>
      <w:szCs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rFonts w:eastAsiaTheme="minorEastAsia"/>
      <w:color w:val="404040" w:themeColor="text1" w:themeTint="BF"/>
      <w:sz w:val="16"/>
      <w:szCs w:val="16"/>
    </w:rPr>
  </w:style>
  <w:style w:type="paragraph" w:styleId="Caption">
    <w:name w:val="caption"/>
    <w:basedOn w:val="Normal"/>
    <w:next w:val="Normal"/>
    <w:semiHidden/>
    <w:unhideWhenUsed/>
    <w:qFormat/>
    <w:pPr>
      <w:spacing w:after="200"/>
    </w:pPr>
    <w:rPr>
      <w:b/>
      <w:bCs/>
      <w:color w:val="990000" w:themeColor="accent1"/>
      <w:sz w:val="18"/>
      <w:szCs w:val="18"/>
    </w:rPr>
  </w:style>
  <w:style w:type="paragraph" w:styleId="Closing">
    <w:name w:val="Closing"/>
    <w:basedOn w:val="Normal"/>
    <w:link w:val="ClosingChar"/>
    <w:uiPriority w:val="1"/>
    <w:unhideWhenUsed/>
    <w:qFormat/>
    <w:pPr>
      <w:spacing w:before="200"/>
    </w:pPr>
  </w:style>
  <w:style w:type="character" w:customStyle="1" w:styleId="ClosingChar">
    <w:name w:val="Closing Char"/>
    <w:basedOn w:val="DefaultParagraphFont"/>
    <w:link w:val="Closing"/>
    <w:uiPriority w:val="1"/>
    <w:rPr>
      <w:rFonts w:eastAsiaTheme="minorEastAsia"/>
      <w:color w:val="404040" w:themeColor="text1" w:themeTint="BF"/>
      <w:sz w:val="20"/>
      <w:szCs w:val="20"/>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eastAsiaTheme="minorEastAsia"/>
      <w:color w:val="404040" w:themeColor="text1" w:themeTint="BF"/>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Theme="minorEastAsia"/>
      <w:b/>
      <w:bCs/>
      <w:color w:val="404040" w:themeColor="text1" w:themeTint="BF"/>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rFonts w:eastAsiaTheme="minorEastAsia"/>
      <w:color w:val="404040" w:themeColor="text1" w:themeTint="BF"/>
      <w:sz w:val="20"/>
      <w:szCs w:val="20"/>
    </w:rPr>
  </w:style>
  <w:style w:type="paragraph" w:styleId="DocumentMap">
    <w:name w:val="Document Map"/>
    <w:basedOn w:val="Normal"/>
    <w:link w:val="DocumentMapChar"/>
    <w:semiHidden/>
    <w:unhideWhenUsed/>
    <w:rPr>
      <w:rFonts w:hAnsi="Tahoma"/>
      <w:sz w:val="16"/>
      <w:szCs w:val="16"/>
    </w:rPr>
  </w:style>
  <w:style w:type="character" w:customStyle="1" w:styleId="DocumentMapChar">
    <w:name w:val="Document Map Char"/>
    <w:basedOn w:val="DefaultParagraphFont"/>
    <w:link w:val="DocumentMap"/>
    <w:semiHidden/>
    <w:rPr>
      <w:rFonts w:hAnsi="Tahoma"/>
      <w:color w:val="404040" w:themeColor="text1" w:themeTint="BF"/>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color w:val="404040" w:themeColor="text1" w:themeTint="BF"/>
      <w:sz w:val="20"/>
    </w:rPr>
  </w:style>
  <w:style w:type="paragraph" w:styleId="EndnoteText">
    <w:name w:val="endnote text"/>
    <w:basedOn w:val="Normal"/>
    <w:link w:val="EndnoteTextChar"/>
    <w:semiHidden/>
    <w:unhideWhenUsed/>
  </w:style>
  <w:style w:type="character" w:customStyle="1" w:styleId="EndnoteTextChar">
    <w:name w:val="Endnote Text Char"/>
    <w:basedOn w:val="DefaultParagraphFont"/>
    <w:link w:val="EndnoteText"/>
    <w:semiHidden/>
    <w:rPr>
      <w:color w:val="404040" w:themeColor="text1" w:themeTint="BF"/>
      <w:sz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rPr>
  </w:style>
  <w:style w:type="paragraph" w:styleId="FootnoteText">
    <w:name w:val="footnote text"/>
    <w:basedOn w:val="Normal"/>
    <w:link w:val="FootnoteTextChar"/>
    <w:semiHidden/>
    <w:unhideWhenUsed/>
  </w:style>
  <w:style w:type="character" w:customStyle="1" w:styleId="FootnoteTextChar">
    <w:name w:val="Footnote Text Char"/>
    <w:basedOn w:val="DefaultParagraphFont"/>
    <w:link w:val="FootnoteText"/>
    <w:semiHidden/>
    <w:rPr>
      <w:color w:val="404040" w:themeColor="text1" w:themeTint="BF"/>
      <w:sz w:val="20"/>
    </w:rPr>
  </w:style>
  <w:style w:type="character" w:customStyle="1" w:styleId="Heading1Char">
    <w:name w:val="Heading 1 Char"/>
    <w:basedOn w:val="DefaultParagraphFont"/>
    <w:link w:val="Heading1"/>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990000"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color w:val="404040" w:themeColor="text1" w:themeTint="BF"/>
      <w:sz w:val="20"/>
    </w:rPr>
  </w:style>
  <w:style w:type="paragraph" w:styleId="HTMLPreformatted">
    <w:name w:val="HTML Preformatted"/>
    <w:basedOn w:val="Normal"/>
    <w:link w:val="HTMLPreformattedChar"/>
    <w:semiHidden/>
    <w:unhideWhenUsed/>
    <w:rPr>
      <w:rFonts w:hAnsi="Consolas"/>
    </w:rPr>
  </w:style>
  <w:style w:type="character" w:customStyle="1" w:styleId="HTMLPreformattedChar">
    <w:name w:val="HTML Preformatted Char"/>
    <w:basedOn w:val="DefaultParagraphFont"/>
    <w:link w:val="HTMLPreformatted"/>
    <w:semiHidden/>
    <w:rPr>
      <w:rFonts w:hAnsi="Consolas"/>
      <w:color w:val="404040" w:themeColor="text1" w:themeTint="BF"/>
      <w:sz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qFormat/>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Pr>
      <w:b/>
      <w:bCs/>
      <w:i/>
      <w:iCs/>
      <w:color w:val="990000" w:themeColor="accent1"/>
      <w:sz w:val="20"/>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ListParagraph">
    <w:name w:val="List Paragraph"/>
    <w:basedOn w:val="Normal"/>
    <w:qFormat/>
    <w:pPr>
      <w:ind w:left="720"/>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eastAsiaTheme="minorEastAsia" w:hAnsi="Consolas"/>
      <w:color w:val="404040" w:themeColor="text1" w:themeTint="BF"/>
      <w:sz w:val="20"/>
      <w:szCs w:val="20"/>
    </w:rPr>
  </w:style>
  <w:style w:type="character" w:customStyle="1" w:styleId="MacroTextChar">
    <w:name w:val="Macro Text Char"/>
    <w:basedOn w:val="DefaultParagraphFont"/>
    <w:link w:val="MacroText"/>
    <w:semiHidden/>
    <w:rPr>
      <w:rFonts w:hAnsi="Consolas"/>
      <w:color w:val="404040" w:themeColor="text1" w:themeTint="BF"/>
      <w:sz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link w:val="NoSpacingChar"/>
    <w:uiPriority w:val="1"/>
    <w:qFormat/>
    <w:rPr>
      <w:rFonts w:eastAsiaTheme="minorEastAsia"/>
      <w:color w:val="404040" w:themeColor="text1" w:themeTint="BF"/>
      <w:sz w:val="20"/>
      <w:szCs w:val="20"/>
    </w:rPr>
  </w:style>
  <w:style w:type="paragraph" w:styleId="NormalWeb">
    <w:name w:val="Normal (Web)"/>
    <w:basedOn w:val="Normal"/>
    <w:semiHidden/>
    <w:unhideWhenUsed/>
    <w:rPr>
      <w:rFonts w:hAnsi="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color w:val="404040" w:themeColor="text1" w:themeTint="BF"/>
      <w:sz w:val="20"/>
    </w:rPr>
  </w:style>
  <w:style w:type="paragraph" w:styleId="PlainText">
    <w:name w:val="Plain Text"/>
    <w:basedOn w:val="Normal"/>
    <w:link w:val="PlainTextChar"/>
    <w:semiHidden/>
    <w:unhideWhenUsed/>
    <w:rPr>
      <w:rFonts w:hAnsi="Consolas"/>
      <w:sz w:val="21"/>
      <w:szCs w:val="21"/>
    </w:rPr>
  </w:style>
  <w:style w:type="character" w:customStyle="1" w:styleId="PlainTextChar">
    <w:name w:val="Plain Text Char"/>
    <w:basedOn w:val="DefaultParagraphFont"/>
    <w:link w:val="PlainText"/>
    <w:semiHidden/>
    <w:rPr>
      <w:rFonts w:hAnsi="Consolas"/>
      <w:color w:val="404040" w:themeColor="text1" w:themeTint="BF"/>
      <w:sz w:val="21"/>
      <w:szCs w:val="21"/>
    </w:rPr>
  </w:style>
  <w:style w:type="paragraph" w:styleId="Quote">
    <w:name w:val="Quote"/>
    <w:basedOn w:val="Normal"/>
    <w:next w:val="Normal"/>
    <w:link w:val="QuoteChar"/>
    <w:qFormat/>
    <w:rPr>
      <w:i/>
      <w:iCs/>
      <w:color w:val="000000" w:themeColor="text1"/>
    </w:rPr>
  </w:style>
  <w:style w:type="character" w:customStyle="1" w:styleId="QuoteChar">
    <w:name w:val="Quote Char"/>
    <w:basedOn w:val="DefaultParagraphFont"/>
    <w:link w:val="Quote"/>
    <w:rPr>
      <w:i/>
      <w:iCs/>
      <w:color w:val="000000" w:themeColor="text1"/>
      <w:sz w:val="20"/>
    </w:rPr>
  </w:style>
  <w:style w:type="paragraph" w:styleId="Salutation">
    <w:name w:val="Salutation"/>
    <w:basedOn w:val="Normal"/>
    <w:next w:val="Normal"/>
    <w:link w:val="SalutationChar"/>
    <w:uiPriority w:val="1"/>
    <w:unhideWhenUsed/>
    <w:qFormat/>
  </w:style>
  <w:style w:type="character" w:customStyle="1" w:styleId="SalutationChar">
    <w:name w:val="Salutation Char"/>
    <w:basedOn w:val="DefaultParagraphFont"/>
    <w:link w:val="Salutation"/>
    <w:uiPriority w:val="1"/>
    <w:rPr>
      <w:color w:val="404040" w:themeColor="text1" w:themeTint="BF"/>
      <w:sz w:val="20"/>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990000" w:themeColor="accent1"/>
      <w:spacing w:val="15"/>
      <w:sz w:val="24"/>
      <w:szCs w:val="24"/>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pBdr>
        <w:bottom w:val="single" w:sz="8" w:space="4" w:color="990000"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262626" w:themeColor="text2" w:themeShade="BF"/>
      <w:spacing w:val="5"/>
      <w:kern w:val="28"/>
      <w:sz w:val="52"/>
      <w:szCs w:val="52"/>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styleId="PlaceholderText">
    <w:name w:val="Placeholder Text"/>
    <w:basedOn w:val="DefaultParagraphFont"/>
    <w:uiPriority w:val="99"/>
    <w:semiHidden/>
    <w:rPr>
      <w:color w:val="808080"/>
    </w:rPr>
  </w:style>
  <w:style w:type="paragraph" w:customStyle="1" w:styleId="FormHeading">
    <w:name w:val="Form Heading"/>
    <w:basedOn w:val="Normal"/>
    <w:uiPriority w:val="2"/>
    <w:qFormat/>
    <w:rsid w:val="00995092"/>
    <w:pPr>
      <w:spacing w:line="336" w:lineRule="auto"/>
    </w:pPr>
    <w:rPr>
      <w:rFonts w:eastAsiaTheme="minorHAnsi"/>
      <w:b/>
      <w:bCs/>
      <w:color w:val="auto"/>
      <w:lang w:eastAsia="ja-JP"/>
    </w:rPr>
  </w:style>
  <w:style w:type="paragraph" w:customStyle="1" w:styleId="Recipient">
    <w:name w:val="Recipient"/>
    <w:basedOn w:val="Normal"/>
    <w:uiPriority w:val="2"/>
    <w:qFormat/>
    <w:rsid w:val="00995092"/>
    <w:pPr>
      <w:spacing w:line="264" w:lineRule="auto"/>
    </w:pPr>
    <w:rPr>
      <w:rFonts w:eastAsiaTheme="minorHAnsi"/>
      <w:color w:val="990000" w:themeColor="accent1"/>
      <w:sz w:val="18"/>
      <w:lang w:eastAsia="ja-JP"/>
    </w:rPr>
  </w:style>
  <w:style w:type="character" w:styleId="Hyperlink">
    <w:name w:val="Hyperlink"/>
    <w:basedOn w:val="DefaultParagraphFont"/>
    <w:uiPriority w:val="99"/>
    <w:unhideWhenUsed/>
    <w:rsid w:val="00AE41C3"/>
    <w:rPr>
      <w:color w:val="0000FF"/>
      <w:u w:val="single"/>
    </w:rPr>
  </w:style>
  <w:style w:type="character" w:customStyle="1" w:styleId="NoSpacingChar">
    <w:name w:val="No Spacing Char"/>
    <w:basedOn w:val="DefaultParagraphFont"/>
    <w:link w:val="NoSpacing"/>
    <w:rsid w:val="00AE41C3"/>
    <w:rPr>
      <w:rFonts w:eastAsiaTheme="minorEastAsia"/>
      <w:color w:val="404040" w:themeColor="text1" w:themeTint="BF"/>
      <w:sz w:val="20"/>
      <w:szCs w:val="20"/>
    </w:rPr>
  </w:style>
  <w:style w:type="character" w:styleId="PageNumber">
    <w:name w:val="page number"/>
    <w:basedOn w:val="DefaultParagraphFont"/>
    <w:uiPriority w:val="99"/>
    <w:semiHidden/>
    <w:unhideWhenUsed/>
    <w:rsid w:val="00AE41C3"/>
  </w:style>
  <w:style w:type="character" w:styleId="LineNumber">
    <w:name w:val="line number"/>
    <w:basedOn w:val="DefaultParagraphFont"/>
    <w:uiPriority w:val="99"/>
    <w:semiHidden/>
    <w:unhideWhenUsed/>
    <w:rsid w:val="004029EF"/>
  </w:style>
  <w:style w:type="character" w:styleId="FollowedHyperlink">
    <w:name w:val="FollowedHyperlink"/>
    <w:basedOn w:val="DefaultParagraphFont"/>
    <w:uiPriority w:val="99"/>
    <w:semiHidden/>
    <w:unhideWhenUsed/>
    <w:rsid w:val="00E92ABC"/>
    <w:rPr>
      <w:color w:val="E6682E" w:themeColor="followedHyperlink"/>
      <w:u w:val="single"/>
    </w:rPr>
  </w:style>
  <w:style w:type="paragraph" w:customStyle="1" w:styleId="Organization">
    <w:name w:val="Organization"/>
    <w:basedOn w:val="Normal"/>
    <w:uiPriority w:val="2"/>
    <w:qFormat/>
    <w:rsid w:val="00207DAB"/>
    <w:pPr>
      <w:spacing w:after="60"/>
      <w:ind w:left="29" w:right="29"/>
    </w:pPr>
    <w:rPr>
      <w:rFonts w:eastAsiaTheme="minorHAnsi"/>
      <w:b/>
      <w:bCs/>
      <w:color w:val="990000" w:themeColor="accent1"/>
      <w:sz w:val="36"/>
      <w:lang w:eastAsia="ja-JP"/>
    </w:rPr>
  </w:style>
  <w:style w:type="character" w:styleId="Strong">
    <w:name w:val="Strong"/>
    <w:basedOn w:val="DefaultParagraphFont"/>
    <w:uiPriority w:val="10"/>
    <w:qFormat/>
    <w:rsid w:val="00207DA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Closing" w:uiPriority="1" w:qFormat="1"/>
    <w:lsdException w:name="Signature" w:uiPriority="1" w:qFormat="1"/>
    <w:lsdException w:name="Default Paragraph Font" w:uiPriority="1"/>
    <w:lsdException w:name="Body Text" w:uiPriority="1" w:qFormat="1"/>
    <w:lsdException w:name="Subtitle" w:semiHidden="0" w:uiPriority="11" w:unhideWhenUsed="0" w:qFormat="1"/>
    <w:lsdException w:name="Salutation" w:uiPriority="1" w:qFormat="1"/>
    <w:lsdException w:name="Strong" w:semiHidden="0" w:uiPriority="1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eastAsiaTheme="minorEastAsia"/>
      <w:color w:val="404040" w:themeColor="text1" w:themeTint="BF"/>
      <w:sz w:val="20"/>
      <w:szCs w:val="20"/>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720000" w:themeColor="accent1" w:themeShade="BF"/>
      <w:sz w:val="28"/>
      <w:szCs w:val="28"/>
    </w:rPr>
  </w:style>
  <w:style w:type="paragraph" w:styleId="Heading2">
    <w:name w:val="heading 2"/>
    <w:basedOn w:val="Normal"/>
    <w:next w:val="Normal"/>
    <w:link w:val="Heading2Char"/>
    <w:semiHidden/>
    <w:unhideWhenUsed/>
    <w:qFormat/>
    <w:pPr>
      <w:keepNext/>
      <w:keepLines/>
      <w:spacing w:before="200"/>
      <w:outlineLvl w:val="1"/>
    </w:pPr>
    <w:rPr>
      <w:rFonts w:asciiTheme="majorHAnsi" w:eastAsiaTheme="majorEastAsia" w:hAnsiTheme="majorHAnsi" w:cstheme="majorBidi"/>
      <w:b/>
      <w:bCs/>
      <w:color w:val="990000" w:themeColor="accent1"/>
      <w:sz w:val="26"/>
      <w:szCs w:val="26"/>
    </w:rPr>
  </w:style>
  <w:style w:type="paragraph" w:styleId="Heading3">
    <w:name w:val="heading 3"/>
    <w:basedOn w:val="Normal"/>
    <w:next w:val="Normal"/>
    <w:link w:val="Heading3Char"/>
    <w:semiHidden/>
    <w:unhideWhenUsed/>
    <w:qFormat/>
    <w:pPr>
      <w:keepNext/>
      <w:keepLines/>
      <w:spacing w:before="200"/>
      <w:outlineLvl w:val="2"/>
    </w:pPr>
    <w:rPr>
      <w:rFonts w:asciiTheme="majorHAnsi" w:eastAsiaTheme="majorEastAsia" w:hAnsiTheme="majorHAnsi" w:cstheme="majorBidi"/>
      <w:b/>
      <w:bCs/>
      <w:color w:val="990000" w:themeColor="accent1"/>
    </w:rPr>
  </w:style>
  <w:style w:type="paragraph" w:styleId="Heading4">
    <w:name w:val="heading 4"/>
    <w:basedOn w:val="Normal"/>
    <w:next w:val="Normal"/>
    <w:link w:val="Heading4Char"/>
    <w:semiHidden/>
    <w:unhideWhenUsed/>
    <w:qFormat/>
    <w:pPr>
      <w:keepNext/>
      <w:keepLines/>
      <w:spacing w:before="200"/>
      <w:outlineLvl w:val="3"/>
    </w:pPr>
    <w:rPr>
      <w:rFonts w:asciiTheme="majorHAnsi" w:eastAsiaTheme="majorEastAsia" w:hAnsiTheme="majorHAnsi" w:cstheme="majorBidi"/>
      <w:b/>
      <w:bCs/>
      <w:i/>
      <w:iCs/>
      <w:color w:val="990000" w:themeColor="accent1"/>
    </w:rPr>
  </w:style>
  <w:style w:type="paragraph" w:styleId="Heading5">
    <w:name w:val="heading 5"/>
    <w:basedOn w:val="Normal"/>
    <w:next w:val="Normal"/>
    <w:link w:val="Heading5Char"/>
    <w:semiHidden/>
    <w:unhideWhenUsed/>
    <w:qFormat/>
    <w:pPr>
      <w:keepNext/>
      <w:keepLines/>
      <w:spacing w:before="200"/>
      <w:outlineLvl w:val="4"/>
    </w:pPr>
    <w:rPr>
      <w:rFonts w:asciiTheme="majorHAnsi" w:eastAsiaTheme="majorEastAsia" w:hAnsiTheme="majorHAnsi" w:cstheme="majorBidi"/>
      <w:color w:val="4C0000" w:themeColor="accent1" w:themeShade="7F"/>
    </w:rPr>
  </w:style>
  <w:style w:type="paragraph" w:styleId="Heading6">
    <w:name w:val="heading 6"/>
    <w:basedOn w:val="Normal"/>
    <w:next w:val="Normal"/>
    <w:link w:val="Heading6Char"/>
    <w:semiHidden/>
    <w:unhideWhenUsed/>
    <w:qFormat/>
    <w:pPr>
      <w:keepNext/>
      <w:keepLines/>
      <w:spacing w:before="200"/>
      <w:outlineLvl w:val="5"/>
    </w:pPr>
    <w:rPr>
      <w:rFonts w:asciiTheme="majorHAnsi" w:eastAsiaTheme="majorEastAsia" w:hAnsiTheme="majorHAnsi" w:cstheme="majorBidi"/>
      <w:i/>
      <w:iCs/>
      <w:color w:val="4C0000" w:themeColor="accent1" w:themeShade="7F"/>
    </w:rPr>
  </w:style>
  <w:style w:type="paragraph" w:styleId="Heading7">
    <w:name w:val="heading 7"/>
    <w:basedOn w:val="Normal"/>
    <w:next w:val="Normal"/>
    <w:link w:val="Heading7Char"/>
    <w:semiHidden/>
    <w:unhideWhenUsed/>
    <w:qFormat/>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rPr>
  </w:style>
  <w:style w:type="paragraph" w:styleId="Heading9">
    <w:name w:val="heading 9"/>
    <w:basedOn w:val="Normal"/>
    <w:next w:val="Normal"/>
    <w:link w:val="Heading9Char"/>
    <w:semiHidden/>
    <w:unhideWhenUsed/>
    <w:qFormat/>
    <w:pPr>
      <w:keepNext/>
      <w:keepLines/>
      <w:spacing w:before="200"/>
      <w:outlineLvl w:val="8"/>
    </w:pPr>
    <w:rPr>
      <w:rFonts w:asciiTheme="majorHAnsi" w:eastAsiaTheme="majorEastAsia" w:hAnsiTheme="majorHAnsi" w:cstheme="majorBidi"/>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spacing w:after="200"/>
      <w:ind w:right="144"/>
      <w:jc w:val="right"/>
    </w:pPr>
  </w:style>
  <w:style w:type="character" w:customStyle="1" w:styleId="HeaderChar">
    <w:name w:val="Header Char"/>
    <w:basedOn w:val="DefaultParagraphFont"/>
    <w:link w:val="Header"/>
    <w:uiPriority w:val="99"/>
    <w:rPr>
      <w:color w:val="404040" w:themeColor="text1" w:themeTint="BF"/>
      <w:sz w:val="20"/>
    </w:rPr>
  </w:style>
  <w:style w:type="paragraph" w:styleId="Footer">
    <w:name w:val="footer"/>
    <w:basedOn w:val="Normal"/>
    <w:link w:val="FooterChar"/>
    <w:uiPriority w:val="99"/>
    <w:qFormat/>
    <w:pPr>
      <w:tabs>
        <w:tab w:val="center" w:pos="4680"/>
        <w:tab w:val="right" w:pos="9360"/>
      </w:tabs>
      <w:spacing w:before="240"/>
      <w:jc w:val="right"/>
    </w:pPr>
    <w:rPr>
      <w:color w:val="A4A4A4" w:themeColor="accent5"/>
      <w:sz w:val="16"/>
      <w:szCs w:val="16"/>
    </w:rPr>
  </w:style>
  <w:style w:type="character" w:customStyle="1" w:styleId="FooterChar">
    <w:name w:val="Footer Char"/>
    <w:basedOn w:val="DefaultParagraphFont"/>
    <w:link w:val="Footer"/>
    <w:uiPriority w:val="99"/>
    <w:rPr>
      <w:color w:val="A4A4A4" w:themeColor="accent5"/>
      <w:sz w:val="16"/>
      <w:szCs w:val="16"/>
    </w:rPr>
  </w:style>
  <w:style w:type="paragraph" w:customStyle="1" w:styleId="Header-Left">
    <w:name w:val="Header-Left"/>
    <w:basedOn w:val="Normal"/>
    <w:pPr>
      <w:spacing w:before="1100"/>
      <w:ind w:left="43"/>
    </w:pPr>
    <w:rPr>
      <w:rFonts w:asciiTheme="majorHAnsi" w:eastAsiaTheme="majorEastAsia" w:hAnsiTheme="majorHAnsi" w:cstheme="majorBidi"/>
      <w:color w:val="A4A4A4" w:themeColor="accent5"/>
      <w:sz w:val="40"/>
      <w:szCs w:val="40"/>
    </w:rPr>
  </w:style>
  <w:style w:type="paragraph" w:customStyle="1" w:styleId="Header-Right">
    <w:name w:val="Header-Right"/>
    <w:basedOn w:val="Normal"/>
    <w:pPr>
      <w:spacing w:before="60" w:after="720"/>
      <w:ind w:right="216"/>
      <w:jc w:val="right"/>
    </w:pPr>
    <w:rPr>
      <w:color w:val="auto"/>
      <w:sz w:val="52"/>
      <w:szCs w:val="52"/>
    </w:rPr>
  </w:style>
  <w:style w:type="table" w:customStyle="1" w:styleId="HostTable-Borderless">
    <w:name w:val="Host Table - Borderless"/>
    <w:basedOn w:val="TableNormal"/>
    <w:rPr>
      <w:rFonts w:eastAsiaTheme="minorEastAsia"/>
    </w:rPr>
    <w:tblPr>
      <w:tblInd w:w="0" w:type="dxa"/>
      <w:tblCellMar>
        <w:top w:w="0" w:type="dxa"/>
        <w:left w:w="0" w:type="dxa"/>
        <w:bottom w:w="0" w:type="dxa"/>
        <w:right w:w="0" w:type="dxa"/>
      </w:tblCellMar>
    </w:tblPr>
  </w:style>
  <w:style w:type="paragraph" w:customStyle="1" w:styleId="DateandRecipient">
    <w:name w:val="Date and Recipient"/>
    <w:basedOn w:val="Normal"/>
    <w:pPr>
      <w:spacing w:before="600"/>
    </w:pPr>
  </w:style>
  <w:style w:type="paragraph" w:styleId="BodyText">
    <w:name w:val="Body Text"/>
    <w:basedOn w:val="Normal"/>
    <w:link w:val="BodyTextChar"/>
    <w:uiPriority w:val="1"/>
    <w:qFormat/>
    <w:pPr>
      <w:spacing w:before="200"/>
    </w:pPr>
  </w:style>
  <w:style w:type="character" w:customStyle="1" w:styleId="BodyTextChar">
    <w:name w:val="Body Text Char"/>
    <w:basedOn w:val="DefaultParagraphFont"/>
    <w:link w:val="BodyText"/>
    <w:uiPriority w:val="1"/>
    <w:rPr>
      <w:rFonts w:eastAsiaTheme="minorEastAsia"/>
      <w:color w:val="404040" w:themeColor="text1" w:themeTint="BF"/>
      <w:sz w:val="20"/>
      <w:szCs w:val="20"/>
    </w:rPr>
  </w:style>
  <w:style w:type="paragraph" w:styleId="Signature">
    <w:name w:val="Signature"/>
    <w:basedOn w:val="Normal"/>
    <w:link w:val="SignatureChar"/>
    <w:uiPriority w:val="1"/>
    <w:qFormat/>
    <w:pPr>
      <w:spacing w:before="720"/>
    </w:pPr>
  </w:style>
  <w:style w:type="character" w:customStyle="1" w:styleId="SignatureChar">
    <w:name w:val="Signature Char"/>
    <w:basedOn w:val="DefaultParagraphFont"/>
    <w:link w:val="Signature"/>
    <w:uiPriority w:val="1"/>
    <w:rPr>
      <w:color w:val="404040" w:themeColor="text1" w:themeTint="BF"/>
      <w:sz w:val="20"/>
    </w:rPr>
  </w:style>
  <w:style w:type="paragraph" w:styleId="BalloonText">
    <w:name w:val="Balloon Text"/>
    <w:basedOn w:val="Normal"/>
    <w:link w:val="BalloonTextChar"/>
    <w:uiPriority w:val="99"/>
    <w:semiHidden/>
    <w:unhideWhenUsed/>
    <w:rPr>
      <w:rFonts w:hAnsi="Tahoma"/>
      <w:sz w:val="16"/>
      <w:szCs w:val="16"/>
    </w:rPr>
  </w:style>
  <w:style w:type="character" w:customStyle="1" w:styleId="BalloonTextChar">
    <w:name w:val="Balloon Text Char"/>
    <w:basedOn w:val="DefaultParagraphFont"/>
    <w:link w:val="BalloonText"/>
    <w:uiPriority w:val="99"/>
    <w:semiHidden/>
    <w:rPr>
      <w:rFonts w:eastAsiaTheme="minorEastAsia" w:hAnsi="Tahoma"/>
      <w:color w:val="404040" w:themeColor="text1" w:themeTint="BF"/>
      <w:sz w:val="16"/>
      <w:szCs w:val="16"/>
    </w:rPr>
  </w:style>
  <w:style w:type="paragraph" w:styleId="Bibliography">
    <w:name w:val="Bibliography"/>
    <w:basedOn w:val="Normal"/>
    <w:next w:val="Normal"/>
    <w:semiHidden/>
    <w:unhideWhenUsed/>
  </w:style>
  <w:style w:type="paragraph" w:styleId="BlockText">
    <w:name w:val="Block Text"/>
    <w:basedOn w:val="Normal"/>
    <w:semiHidden/>
    <w:unhideWhenUsed/>
    <w:pPr>
      <w:pBdr>
        <w:top w:val="single" w:sz="2" w:space="10" w:color="990000" w:themeColor="accent1" w:shadow="1"/>
        <w:left w:val="single" w:sz="2" w:space="10" w:color="990000" w:themeColor="accent1" w:shadow="1"/>
        <w:bottom w:val="single" w:sz="2" w:space="10" w:color="990000" w:themeColor="accent1" w:shadow="1"/>
        <w:right w:val="single" w:sz="2" w:space="10" w:color="990000" w:themeColor="accent1" w:shadow="1"/>
      </w:pBdr>
      <w:ind w:left="1152" w:right="1152"/>
    </w:pPr>
    <w:rPr>
      <w:i/>
      <w:iCs/>
      <w:color w:val="990000" w:themeColor="accent1"/>
    </w:rPr>
  </w:style>
  <w:style w:type="paragraph" w:styleId="BodyText2">
    <w:name w:val="Body Text 2"/>
    <w:basedOn w:val="Normal"/>
    <w:link w:val="BodyText2Char"/>
    <w:semiHidden/>
    <w:unhideWhenUsed/>
    <w:pPr>
      <w:spacing w:after="120"/>
      <w:ind w:left="360"/>
    </w:pPr>
  </w:style>
  <w:style w:type="paragraph" w:styleId="BodyText3">
    <w:name w:val="Body Text 3"/>
    <w:basedOn w:val="Normal"/>
    <w:link w:val="BodyText3Char"/>
    <w:semiHidden/>
    <w:unhideWhenUsed/>
    <w:pPr>
      <w:spacing w:after="120"/>
    </w:pPr>
    <w:rPr>
      <w:sz w:val="16"/>
      <w:szCs w:val="16"/>
    </w:rPr>
  </w:style>
  <w:style w:type="character" w:customStyle="1" w:styleId="BodyText3Char">
    <w:name w:val="Body Text 3 Char"/>
    <w:basedOn w:val="DefaultParagraphFont"/>
    <w:link w:val="BodyText3"/>
    <w:semiHidden/>
    <w:rPr>
      <w:rFonts w:eastAsiaTheme="minorEastAsia"/>
      <w:color w:val="404040" w:themeColor="text1" w:themeTint="BF"/>
      <w:sz w:val="16"/>
      <w:szCs w:val="16"/>
    </w:rPr>
  </w:style>
  <w:style w:type="paragraph" w:styleId="BodyTextFirstIndent">
    <w:name w:val="Body Text First Indent"/>
    <w:basedOn w:val="BodyText"/>
    <w:link w:val="BodyTextFirstIndentChar"/>
    <w:semiHidden/>
    <w:unhideWhenUsed/>
    <w:pPr>
      <w:spacing w:before="0"/>
      <w:ind w:firstLine="360"/>
    </w:pPr>
  </w:style>
  <w:style w:type="character" w:customStyle="1" w:styleId="BodyTextFirstIndentChar">
    <w:name w:val="Body Text First Indent Char"/>
    <w:basedOn w:val="BodyTextChar"/>
    <w:link w:val="BodyTextFirstIndent"/>
    <w:semiHidden/>
    <w:rPr>
      <w:rFonts w:eastAsiaTheme="minorEastAsia"/>
      <w:color w:val="404040" w:themeColor="text1" w:themeTint="BF"/>
      <w:sz w:val="20"/>
      <w:szCs w:val="20"/>
    </w:rPr>
  </w:style>
  <w:style w:type="character" w:customStyle="1" w:styleId="BodyText2Char">
    <w:name w:val="Body Text 2 Char"/>
    <w:basedOn w:val="DefaultParagraphFont"/>
    <w:link w:val="BodyText2"/>
    <w:semiHidden/>
    <w:rPr>
      <w:rFonts w:eastAsiaTheme="minorEastAsia"/>
      <w:color w:val="404040" w:themeColor="text1" w:themeTint="BF"/>
      <w:sz w:val="20"/>
      <w:szCs w:val="20"/>
    </w:rPr>
  </w:style>
  <w:style w:type="paragraph" w:styleId="BodyTextFirstIndent2">
    <w:name w:val="Body Text First Indent 2"/>
    <w:basedOn w:val="BodyText2"/>
    <w:link w:val="BodyTextFirstIndent2Char"/>
    <w:semiHidden/>
    <w:unhideWhenUsed/>
    <w:pPr>
      <w:spacing w:after="0"/>
      <w:ind w:firstLine="360"/>
    </w:pPr>
  </w:style>
  <w:style w:type="character" w:customStyle="1" w:styleId="BodyTextFirstIndent2Char">
    <w:name w:val="Body Text First Indent 2 Char"/>
    <w:basedOn w:val="BodyText2Char"/>
    <w:link w:val="BodyTextFirstIndent2"/>
    <w:semiHidden/>
    <w:rPr>
      <w:rFonts w:eastAsiaTheme="minorEastAsia"/>
      <w:color w:val="404040" w:themeColor="text1" w:themeTint="BF"/>
      <w:sz w:val="20"/>
      <w:szCs w:val="20"/>
    </w:rPr>
  </w:style>
  <w:style w:type="paragraph" w:styleId="BodyTextIndent2">
    <w:name w:val="Body Text Indent 2"/>
    <w:basedOn w:val="Normal"/>
    <w:link w:val="BodyTextIndent2Char"/>
    <w:semiHidden/>
    <w:unhideWhenUsed/>
    <w:pPr>
      <w:spacing w:after="120" w:line="480" w:lineRule="auto"/>
      <w:ind w:left="360"/>
    </w:pPr>
  </w:style>
  <w:style w:type="character" w:customStyle="1" w:styleId="BodyTextIndent2Char">
    <w:name w:val="Body Text Indent 2 Char"/>
    <w:basedOn w:val="DefaultParagraphFont"/>
    <w:link w:val="BodyTextIndent2"/>
    <w:semiHidden/>
    <w:rPr>
      <w:rFonts w:eastAsiaTheme="minorEastAsia"/>
      <w:color w:val="404040" w:themeColor="text1" w:themeTint="BF"/>
      <w:sz w:val="20"/>
      <w:szCs w:val="20"/>
    </w:rPr>
  </w:style>
  <w:style w:type="paragraph" w:styleId="BodyTextIndent3">
    <w:name w:val="Body Text Indent 3"/>
    <w:basedOn w:val="Normal"/>
    <w:link w:val="BodyTextIndent3Char"/>
    <w:semiHidden/>
    <w:unhideWhenUsed/>
    <w:pPr>
      <w:spacing w:after="120"/>
      <w:ind w:left="360"/>
    </w:pPr>
    <w:rPr>
      <w:sz w:val="16"/>
      <w:szCs w:val="16"/>
    </w:rPr>
  </w:style>
  <w:style w:type="character" w:customStyle="1" w:styleId="BodyTextIndent3Char">
    <w:name w:val="Body Text Indent 3 Char"/>
    <w:basedOn w:val="DefaultParagraphFont"/>
    <w:link w:val="BodyTextIndent3"/>
    <w:semiHidden/>
    <w:rPr>
      <w:rFonts w:eastAsiaTheme="minorEastAsia"/>
      <w:color w:val="404040" w:themeColor="text1" w:themeTint="BF"/>
      <w:sz w:val="16"/>
      <w:szCs w:val="16"/>
    </w:rPr>
  </w:style>
  <w:style w:type="paragraph" w:styleId="Caption">
    <w:name w:val="caption"/>
    <w:basedOn w:val="Normal"/>
    <w:next w:val="Normal"/>
    <w:semiHidden/>
    <w:unhideWhenUsed/>
    <w:qFormat/>
    <w:pPr>
      <w:spacing w:after="200"/>
    </w:pPr>
    <w:rPr>
      <w:b/>
      <w:bCs/>
      <w:color w:val="990000" w:themeColor="accent1"/>
      <w:sz w:val="18"/>
      <w:szCs w:val="18"/>
    </w:rPr>
  </w:style>
  <w:style w:type="paragraph" w:styleId="Closing">
    <w:name w:val="Closing"/>
    <w:basedOn w:val="Normal"/>
    <w:link w:val="ClosingChar"/>
    <w:uiPriority w:val="1"/>
    <w:unhideWhenUsed/>
    <w:qFormat/>
    <w:pPr>
      <w:spacing w:before="200"/>
    </w:pPr>
  </w:style>
  <w:style w:type="character" w:customStyle="1" w:styleId="ClosingChar">
    <w:name w:val="Closing Char"/>
    <w:basedOn w:val="DefaultParagraphFont"/>
    <w:link w:val="Closing"/>
    <w:uiPriority w:val="1"/>
    <w:rPr>
      <w:rFonts w:eastAsiaTheme="minorEastAsia"/>
      <w:color w:val="404040" w:themeColor="text1" w:themeTint="BF"/>
      <w:sz w:val="20"/>
      <w:szCs w:val="20"/>
    </w:rPr>
  </w:style>
  <w:style w:type="paragraph" w:styleId="CommentText">
    <w:name w:val="annotation text"/>
    <w:basedOn w:val="Normal"/>
    <w:link w:val="CommentTextChar"/>
    <w:semiHidden/>
    <w:unhideWhenUsed/>
  </w:style>
  <w:style w:type="character" w:customStyle="1" w:styleId="CommentTextChar">
    <w:name w:val="Comment Text Char"/>
    <w:basedOn w:val="DefaultParagraphFont"/>
    <w:link w:val="CommentText"/>
    <w:semiHidden/>
    <w:rPr>
      <w:rFonts w:eastAsiaTheme="minorEastAsia"/>
      <w:color w:val="404040" w:themeColor="text1" w:themeTint="BF"/>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rFonts w:eastAsiaTheme="minorEastAsia"/>
      <w:b/>
      <w:bCs/>
      <w:color w:val="404040" w:themeColor="text1" w:themeTint="BF"/>
      <w:sz w:val="20"/>
      <w:szCs w:val="20"/>
    </w:rPr>
  </w:style>
  <w:style w:type="paragraph" w:styleId="Date">
    <w:name w:val="Date"/>
    <w:basedOn w:val="Normal"/>
    <w:next w:val="Normal"/>
    <w:link w:val="DateChar"/>
    <w:semiHidden/>
    <w:unhideWhenUsed/>
  </w:style>
  <w:style w:type="character" w:customStyle="1" w:styleId="DateChar">
    <w:name w:val="Date Char"/>
    <w:basedOn w:val="DefaultParagraphFont"/>
    <w:link w:val="Date"/>
    <w:semiHidden/>
    <w:rPr>
      <w:rFonts w:eastAsiaTheme="minorEastAsia"/>
      <w:color w:val="404040" w:themeColor="text1" w:themeTint="BF"/>
      <w:sz w:val="20"/>
      <w:szCs w:val="20"/>
    </w:rPr>
  </w:style>
  <w:style w:type="paragraph" w:styleId="DocumentMap">
    <w:name w:val="Document Map"/>
    <w:basedOn w:val="Normal"/>
    <w:link w:val="DocumentMapChar"/>
    <w:semiHidden/>
    <w:unhideWhenUsed/>
    <w:rPr>
      <w:rFonts w:hAnsi="Tahoma"/>
      <w:sz w:val="16"/>
      <w:szCs w:val="16"/>
    </w:rPr>
  </w:style>
  <w:style w:type="character" w:customStyle="1" w:styleId="DocumentMapChar">
    <w:name w:val="Document Map Char"/>
    <w:basedOn w:val="DefaultParagraphFont"/>
    <w:link w:val="DocumentMap"/>
    <w:semiHidden/>
    <w:rPr>
      <w:rFonts w:hAnsi="Tahoma"/>
      <w:color w:val="404040" w:themeColor="text1" w:themeTint="BF"/>
      <w:sz w:val="16"/>
      <w:szCs w:val="16"/>
    </w:rPr>
  </w:style>
  <w:style w:type="paragraph" w:styleId="E-mailSignature">
    <w:name w:val="E-mail Signature"/>
    <w:basedOn w:val="Normal"/>
    <w:link w:val="E-mailSignatureChar"/>
    <w:semiHidden/>
    <w:unhideWhenUsed/>
  </w:style>
  <w:style w:type="character" w:customStyle="1" w:styleId="E-mailSignatureChar">
    <w:name w:val="E-mail Signature Char"/>
    <w:basedOn w:val="DefaultParagraphFont"/>
    <w:link w:val="E-mailSignature"/>
    <w:semiHidden/>
    <w:rPr>
      <w:color w:val="404040" w:themeColor="text1" w:themeTint="BF"/>
      <w:sz w:val="20"/>
    </w:rPr>
  </w:style>
  <w:style w:type="paragraph" w:styleId="EndnoteText">
    <w:name w:val="endnote text"/>
    <w:basedOn w:val="Normal"/>
    <w:link w:val="EndnoteTextChar"/>
    <w:semiHidden/>
    <w:unhideWhenUsed/>
  </w:style>
  <w:style w:type="character" w:customStyle="1" w:styleId="EndnoteTextChar">
    <w:name w:val="Endnote Text Char"/>
    <w:basedOn w:val="DefaultParagraphFont"/>
    <w:link w:val="EndnoteText"/>
    <w:semiHidden/>
    <w:rPr>
      <w:color w:val="404040" w:themeColor="text1" w:themeTint="BF"/>
      <w:sz w:val="20"/>
    </w:rPr>
  </w:style>
  <w:style w:type="paragraph" w:styleId="EnvelopeAddress">
    <w:name w:val="envelope address"/>
    <w:basedOn w:val="Normal"/>
    <w:semiHidden/>
    <w:unhideWhenUse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Pr>
      <w:rFonts w:asciiTheme="majorHAnsi" w:eastAsiaTheme="majorEastAsia" w:hAnsiTheme="majorHAnsi" w:cstheme="majorBidi"/>
    </w:rPr>
  </w:style>
  <w:style w:type="paragraph" w:styleId="FootnoteText">
    <w:name w:val="footnote text"/>
    <w:basedOn w:val="Normal"/>
    <w:link w:val="FootnoteTextChar"/>
    <w:semiHidden/>
    <w:unhideWhenUsed/>
  </w:style>
  <w:style w:type="character" w:customStyle="1" w:styleId="FootnoteTextChar">
    <w:name w:val="Footnote Text Char"/>
    <w:basedOn w:val="DefaultParagraphFont"/>
    <w:link w:val="FootnoteText"/>
    <w:semiHidden/>
    <w:rPr>
      <w:color w:val="404040" w:themeColor="text1" w:themeTint="BF"/>
      <w:sz w:val="20"/>
    </w:rPr>
  </w:style>
  <w:style w:type="character" w:customStyle="1" w:styleId="Heading1Char">
    <w:name w:val="Heading 1 Char"/>
    <w:basedOn w:val="DefaultParagraphFont"/>
    <w:link w:val="Heading1"/>
    <w:rPr>
      <w:rFonts w:asciiTheme="majorHAnsi" w:eastAsiaTheme="majorEastAsia" w:hAnsiTheme="majorHAnsi" w:cstheme="majorBidi"/>
      <w:b/>
      <w:bCs/>
      <w:color w:val="720000" w:themeColor="accent1" w:themeShade="BF"/>
      <w:sz w:val="28"/>
      <w:szCs w:val="28"/>
    </w:rPr>
  </w:style>
  <w:style w:type="character" w:customStyle="1" w:styleId="Heading2Char">
    <w:name w:val="Heading 2 Char"/>
    <w:basedOn w:val="DefaultParagraphFont"/>
    <w:link w:val="Heading2"/>
    <w:semiHidden/>
    <w:rPr>
      <w:rFonts w:asciiTheme="majorHAnsi" w:eastAsiaTheme="majorEastAsia" w:hAnsiTheme="majorHAnsi" w:cstheme="majorBidi"/>
      <w:b/>
      <w:bCs/>
      <w:color w:val="990000" w:themeColor="accent1"/>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b/>
      <w:bCs/>
      <w:color w:val="990000" w:themeColor="accent1"/>
      <w:sz w:val="20"/>
    </w:rPr>
  </w:style>
  <w:style w:type="character" w:customStyle="1" w:styleId="Heading4Char">
    <w:name w:val="Heading 4 Char"/>
    <w:basedOn w:val="DefaultParagraphFont"/>
    <w:link w:val="Heading4"/>
    <w:semiHidden/>
    <w:rPr>
      <w:rFonts w:asciiTheme="majorHAnsi" w:eastAsiaTheme="majorEastAsia" w:hAnsiTheme="majorHAnsi" w:cstheme="majorBidi"/>
      <w:b/>
      <w:bCs/>
      <w:i/>
      <w:iCs/>
      <w:color w:val="990000" w:themeColor="accent1"/>
      <w:sz w:val="20"/>
    </w:rPr>
  </w:style>
  <w:style w:type="character" w:customStyle="1" w:styleId="Heading5Char">
    <w:name w:val="Heading 5 Char"/>
    <w:basedOn w:val="DefaultParagraphFont"/>
    <w:link w:val="Heading5"/>
    <w:semiHidden/>
    <w:rPr>
      <w:rFonts w:asciiTheme="majorHAnsi" w:eastAsiaTheme="majorEastAsia" w:hAnsiTheme="majorHAnsi" w:cstheme="majorBidi"/>
      <w:color w:val="4C0000" w:themeColor="accent1" w:themeShade="7F"/>
      <w:sz w:val="20"/>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4C0000" w:themeColor="accent1" w:themeShade="7F"/>
      <w:sz w:val="20"/>
    </w:rPr>
  </w:style>
  <w:style w:type="character" w:customStyle="1" w:styleId="Heading7Char">
    <w:name w:val="Heading 7 Char"/>
    <w:basedOn w:val="DefaultParagraphFont"/>
    <w:link w:val="Heading7"/>
    <w:semiHidden/>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semiHidden/>
    <w:rPr>
      <w:rFonts w:asciiTheme="majorHAnsi" w:eastAsiaTheme="majorEastAsia" w:hAnsiTheme="majorHAnsi" w:cstheme="majorBidi"/>
      <w:i/>
      <w:iCs/>
      <w:color w:val="404040" w:themeColor="text1" w:themeTint="BF"/>
      <w:sz w:val="20"/>
    </w:rPr>
  </w:style>
  <w:style w:type="paragraph" w:styleId="HTMLAddress">
    <w:name w:val="HTML Address"/>
    <w:basedOn w:val="Normal"/>
    <w:link w:val="HTMLAddressChar"/>
    <w:semiHidden/>
    <w:unhideWhenUsed/>
    <w:rPr>
      <w:i/>
      <w:iCs/>
    </w:rPr>
  </w:style>
  <w:style w:type="character" w:customStyle="1" w:styleId="HTMLAddressChar">
    <w:name w:val="HTML Address Char"/>
    <w:basedOn w:val="DefaultParagraphFont"/>
    <w:link w:val="HTMLAddress"/>
    <w:semiHidden/>
    <w:rPr>
      <w:i/>
      <w:iCs/>
      <w:color w:val="404040" w:themeColor="text1" w:themeTint="BF"/>
      <w:sz w:val="20"/>
    </w:rPr>
  </w:style>
  <w:style w:type="paragraph" w:styleId="HTMLPreformatted">
    <w:name w:val="HTML Preformatted"/>
    <w:basedOn w:val="Normal"/>
    <w:link w:val="HTMLPreformattedChar"/>
    <w:semiHidden/>
    <w:unhideWhenUsed/>
    <w:rPr>
      <w:rFonts w:hAnsi="Consolas"/>
    </w:rPr>
  </w:style>
  <w:style w:type="character" w:customStyle="1" w:styleId="HTMLPreformattedChar">
    <w:name w:val="HTML Preformatted Char"/>
    <w:basedOn w:val="DefaultParagraphFont"/>
    <w:link w:val="HTMLPreformatted"/>
    <w:semiHidden/>
    <w:rPr>
      <w:rFonts w:hAnsi="Consolas"/>
      <w:color w:val="404040" w:themeColor="text1" w:themeTint="BF"/>
      <w:sz w:val="20"/>
    </w:rPr>
  </w:style>
  <w:style w:type="paragraph" w:styleId="Index1">
    <w:name w:val="index 1"/>
    <w:basedOn w:val="Normal"/>
    <w:next w:val="Normal"/>
    <w:autoRedefine/>
    <w:semiHidden/>
    <w:unhideWhenUsed/>
    <w:pPr>
      <w:ind w:left="200" w:hanging="200"/>
    </w:pPr>
  </w:style>
  <w:style w:type="paragraph" w:styleId="Index2">
    <w:name w:val="index 2"/>
    <w:basedOn w:val="Normal"/>
    <w:next w:val="Normal"/>
    <w:autoRedefine/>
    <w:semiHidden/>
    <w:unhideWhenUsed/>
    <w:pPr>
      <w:ind w:left="400" w:hanging="200"/>
    </w:pPr>
  </w:style>
  <w:style w:type="paragraph" w:styleId="Index3">
    <w:name w:val="index 3"/>
    <w:basedOn w:val="Normal"/>
    <w:next w:val="Normal"/>
    <w:autoRedefine/>
    <w:semiHidden/>
    <w:unhideWhenUsed/>
    <w:pPr>
      <w:ind w:left="600" w:hanging="200"/>
    </w:pPr>
  </w:style>
  <w:style w:type="paragraph" w:styleId="Index4">
    <w:name w:val="index 4"/>
    <w:basedOn w:val="Normal"/>
    <w:next w:val="Normal"/>
    <w:autoRedefine/>
    <w:semiHidden/>
    <w:unhideWhenUsed/>
    <w:pPr>
      <w:ind w:left="800" w:hanging="200"/>
    </w:pPr>
  </w:style>
  <w:style w:type="paragraph" w:styleId="Index5">
    <w:name w:val="index 5"/>
    <w:basedOn w:val="Normal"/>
    <w:next w:val="Normal"/>
    <w:autoRedefine/>
    <w:semiHidden/>
    <w:unhideWhenUsed/>
    <w:pPr>
      <w:ind w:left="1000" w:hanging="200"/>
    </w:pPr>
  </w:style>
  <w:style w:type="paragraph" w:styleId="Index6">
    <w:name w:val="index 6"/>
    <w:basedOn w:val="Normal"/>
    <w:next w:val="Normal"/>
    <w:autoRedefine/>
    <w:semiHidden/>
    <w:unhideWhenUsed/>
    <w:pPr>
      <w:ind w:left="1200" w:hanging="200"/>
    </w:pPr>
  </w:style>
  <w:style w:type="paragraph" w:styleId="Index7">
    <w:name w:val="index 7"/>
    <w:basedOn w:val="Normal"/>
    <w:next w:val="Normal"/>
    <w:autoRedefine/>
    <w:semiHidden/>
    <w:unhideWhenUsed/>
    <w:pPr>
      <w:ind w:left="1400" w:hanging="200"/>
    </w:pPr>
  </w:style>
  <w:style w:type="paragraph" w:styleId="Index8">
    <w:name w:val="index 8"/>
    <w:basedOn w:val="Normal"/>
    <w:next w:val="Normal"/>
    <w:autoRedefine/>
    <w:semiHidden/>
    <w:unhideWhenUsed/>
    <w:pPr>
      <w:ind w:left="1600" w:hanging="200"/>
    </w:pPr>
  </w:style>
  <w:style w:type="paragraph" w:styleId="Index9">
    <w:name w:val="index 9"/>
    <w:basedOn w:val="Normal"/>
    <w:next w:val="Normal"/>
    <w:autoRedefine/>
    <w:semiHidden/>
    <w:unhideWhenUsed/>
    <w:pPr>
      <w:ind w:left="1800" w:hanging="200"/>
    </w:pPr>
  </w:style>
  <w:style w:type="paragraph" w:styleId="IndexHeading">
    <w:name w:val="index heading"/>
    <w:basedOn w:val="Normal"/>
    <w:next w:val="Index1"/>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qFormat/>
    <w:pPr>
      <w:pBdr>
        <w:bottom w:val="single" w:sz="4" w:space="4" w:color="990000" w:themeColor="accent1"/>
      </w:pBdr>
      <w:spacing w:before="200" w:after="280"/>
      <w:ind w:left="936" w:right="936"/>
    </w:pPr>
    <w:rPr>
      <w:b/>
      <w:bCs/>
      <w:i/>
      <w:iCs/>
      <w:color w:val="990000" w:themeColor="accent1"/>
    </w:rPr>
  </w:style>
  <w:style w:type="character" w:customStyle="1" w:styleId="IntenseQuoteChar">
    <w:name w:val="Intense Quote Char"/>
    <w:basedOn w:val="DefaultParagraphFont"/>
    <w:link w:val="IntenseQuote"/>
    <w:rPr>
      <w:b/>
      <w:bCs/>
      <w:i/>
      <w:iCs/>
      <w:color w:val="990000" w:themeColor="accent1"/>
      <w:sz w:val="20"/>
    </w:rPr>
  </w:style>
  <w:style w:type="paragraph" w:styleId="List">
    <w:name w:val="List"/>
    <w:basedOn w:val="Normal"/>
    <w:semiHidden/>
    <w:unhideWhenUsed/>
    <w:pPr>
      <w:ind w:left="360" w:hanging="360"/>
      <w:contextualSpacing/>
    </w:pPr>
  </w:style>
  <w:style w:type="paragraph" w:styleId="List2">
    <w:name w:val="List 2"/>
    <w:basedOn w:val="Normal"/>
    <w:semiHidden/>
    <w:unhideWhenUsed/>
    <w:pPr>
      <w:ind w:left="720" w:hanging="360"/>
      <w:contextualSpacing/>
    </w:pPr>
  </w:style>
  <w:style w:type="paragraph" w:styleId="List3">
    <w:name w:val="List 3"/>
    <w:basedOn w:val="Normal"/>
    <w:semiHidden/>
    <w:unhideWhenUsed/>
    <w:pPr>
      <w:ind w:left="1080" w:hanging="360"/>
      <w:contextualSpacing/>
    </w:pPr>
  </w:style>
  <w:style w:type="paragraph" w:styleId="List4">
    <w:name w:val="List 4"/>
    <w:basedOn w:val="Normal"/>
    <w:semiHidden/>
    <w:unhideWhenUsed/>
    <w:pPr>
      <w:ind w:left="1440" w:hanging="360"/>
      <w:contextualSpacing/>
    </w:pPr>
  </w:style>
  <w:style w:type="paragraph" w:styleId="List5">
    <w:name w:val="List 5"/>
    <w:basedOn w:val="Normal"/>
    <w:semiHidden/>
    <w:unhideWhenUsed/>
    <w:pPr>
      <w:ind w:left="1800" w:hanging="360"/>
      <w:contextualSpacing/>
    </w:pPr>
  </w:style>
  <w:style w:type="paragraph" w:styleId="ListBullet">
    <w:name w:val="List Bullet"/>
    <w:basedOn w:val="Normal"/>
    <w:semiHidden/>
    <w:unhideWhenUsed/>
    <w:pPr>
      <w:numPr>
        <w:numId w:val="1"/>
      </w:numPr>
      <w:contextualSpacing/>
    </w:pPr>
  </w:style>
  <w:style w:type="paragraph" w:styleId="ListBullet2">
    <w:name w:val="List Bullet 2"/>
    <w:basedOn w:val="Normal"/>
    <w:semiHidden/>
    <w:unhideWhenUsed/>
    <w:pPr>
      <w:numPr>
        <w:numId w:val="2"/>
      </w:numPr>
      <w:contextualSpacing/>
    </w:pPr>
  </w:style>
  <w:style w:type="paragraph" w:styleId="ListBullet3">
    <w:name w:val="List Bullet 3"/>
    <w:basedOn w:val="Normal"/>
    <w:semiHidden/>
    <w:unhideWhenUsed/>
    <w:pPr>
      <w:numPr>
        <w:numId w:val="3"/>
      </w:numPr>
      <w:contextualSpacing/>
    </w:pPr>
  </w:style>
  <w:style w:type="paragraph" w:styleId="ListBullet4">
    <w:name w:val="List Bullet 4"/>
    <w:basedOn w:val="Normal"/>
    <w:semiHidden/>
    <w:unhideWhenUsed/>
    <w:pPr>
      <w:numPr>
        <w:numId w:val="4"/>
      </w:numPr>
      <w:contextualSpacing/>
    </w:pPr>
  </w:style>
  <w:style w:type="paragraph" w:styleId="ListBullet5">
    <w:name w:val="List Bullet 5"/>
    <w:basedOn w:val="Normal"/>
    <w:semiHidden/>
    <w:unhideWhenUsed/>
    <w:pPr>
      <w:numPr>
        <w:numId w:val="5"/>
      </w:numPr>
      <w:contextualSpacing/>
    </w:pPr>
  </w:style>
  <w:style w:type="paragraph" w:styleId="ListContinue">
    <w:name w:val="List Continue"/>
    <w:basedOn w:val="Normal"/>
    <w:semiHidden/>
    <w:unhideWhenUsed/>
    <w:pPr>
      <w:spacing w:after="120"/>
      <w:ind w:left="360"/>
      <w:contextualSpacing/>
    </w:pPr>
  </w:style>
  <w:style w:type="paragraph" w:styleId="ListContinue2">
    <w:name w:val="List Continue 2"/>
    <w:basedOn w:val="Normal"/>
    <w:semiHidden/>
    <w:unhideWhenUsed/>
    <w:pPr>
      <w:spacing w:after="120"/>
      <w:ind w:left="720"/>
      <w:contextualSpacing/>
    </w:pPr>
  </w:style>
  <w:style w:type="paragraph" w:styleId="ListContinue3">
    <w:name w:val="List Continue 3"/>
    <w:basedOn w:val="Normal"/>
    <w:semiHidden/>
    <w:unhideWhenUsed/>
    <w:pPr>
      <w:spacing w:after="120"/>
      <w:ind w:left="1080"/>
      <w:contextualSpacing/>
    </w:pPr>
  </w:style>
  <w:style w:type="paragraph" w:styleId="ListContinue4">
    <w:name w:val="List Continue 4"/>
    <w:basedOn w:val="Normal"/>
    <w:semiHidden/>
    <w:unhideWhenUsed/>
    <w:pPr>
      <w:spacing w:after="120"/>
      <w:ind w:left="1440"/>
      <w:contextualSpacing/>
    </w:pPr>
  </w:style>
  <w:style w:type="paragraph" w:styleId="ListContinue5">
    <w:name w:val="List Continue 5"/>
    <w:basedOn w:val="Normal"/>
    <w:semiHidden/>
    <w:unhideWhenUsed/>
    <w:pPr>
      <w:spacing w:after="120"/>
      <w:ind w:left="1800"/>
      <w:contextualSpacing/>
    </w:pPr>
  </w:style>
  <w:style w:type="paragraph" w:styleId="ListNumber">
    <w:name w:val="List Number"/>
    <w:basedOn w:val="Normal"/>
    <w:semiHidden/>
    <w:unhideWhenUsed/>
    <w:pPr>
      <w:numPr>
        <w:numId w:val="6"/>
      </w:numPr>
      <w:contextualSpacing/>
    </w:pPr>
  </w:style>
  <w:style w:type="paragraph" w:styleId="ListNumber2">
    <w:name w:val="List Number 2"/>
    <w:basedOn w:val="Normal"/>
    <w:semiHidden/>
    <w:unhideWhenUsed/>
    <w:pPr>
      <w:numPr>
        <w:numId w:val="7"/>
      </w:numPr>
      <w:contextualSpacing/>
    </w:pPr>
  </w:style>
  <w:style w:type="paragraph" w:styleId="ListNumber3">
    <w:name w:val="List Number 3"/>
    <w:basedOn w:val="Normal"/>
    <w:semiHidden/>
    <w:unhideWhenUsed/>
    <w:pPr>
      <w:numPr>
        <w:numId w:val="8"/>
      </w:numPr>
      <w:contextualSpacing/>
    </w:pPr>
  </w:style>
  <w:style w:type="paragraph" w:styleId="ListNumber4">
    <w:name w:val="List Number 4"/>
    <w:basedOn w:val="Normal"/>
    <w:semiHidden/>
    <w:unhideWhenUsed/>
    <w:pPr>
      <w:numPr>
        <w:numId w:val="9"/>
      </w:numPr>
      <w:contextualSpacing/>
    </w:pPr>
  </w:style>
  <w:style w:type="paragraph" w:styleId="ListNumber5">
    <w:name w:val="List Number 5"/>
    <w:basedOn w:val="Normal"/>
    <w:semiHidden/>
    <w:unhideWhenUsed/>
    <w:pPr>
      <w:numPr>
        <w:numId w:val="10"/>
      </w:numPr>
      <w:contextualSpacing/>
    </w:pPr>
  </w:style>
  <w:style w:type="paragraph" w:styleId="ListParagraph">
    <w:name w:val="List Paragraph"/>
    <w:basedOn w:val="Normal"/>
    <w:qFormat/>
    <w:pPr>
      <w:ind w:left="720"/>
      <w:contextualSpacing/>
    </w:pPr>
  </w:style>
  <w:style w:type="paragraph" w:styleId="MacroText">
    <w:name w:val="macro"/>
    <w:link w:val="MacroTextChar"/>
    <w:semiHidden/>
    <w:unhideWhenUsed/>
    <w:pPr>
      <w:tabs>
        <w:tab w:val="left" w:pos="480"/>
        <w:tab w:val="left" w:pos="960"/>
        <w:tab w:val="left" w:pos="1440"/>
        <w:tab w:val="left" w:pos="1920"/>
        <w:tab w:val="left" w:pos="2400"/>
        <w:tab w:val="left" w:pos="2880"/>
        <w:tab w:val="left" w:pos="3360"/>
        <w:tab w:val="left" w:pos="3840"/>
        <w:tab w:val="left" w:pos="4320"/>
      </w:tabs>
    </w:pPr>
    <w:rPr>
      <w:rFonts w:eastAsiaTheme="minorEastAsia" w:hAnsi="Consolas"/>
      <w:color w:val="404040" w:themeColor="text1" w:themeTint="BF"/>
      <w:sz w:val="20"/>
      <w:szCs w:val="20"/>
    </w:rPr>
  </w:style>
  <w:style w:type="character" w:customStyle="1" w:styleId="MacroTextChar">
    <w:name w:val="Macro Text Char"/>
    <w:basedOn w:val="DefaultParagraphFont"/>
    <w:link w:val="MacroText"/>
    <w:semiHidden/>
    <w:rPr>
      <w:rFonts w:hAnsi="Consolas"/>
      <w:color w:val="404040" w:themeColor="text1" w:themeTint="BF"/>
      <w:sz w:val="20"/>
    </w:rPr>
  </w:style>
  <w:style w:type="paragraph" w:styleId="MessageHeader">
    <w:name w:val="Message Header"/>
    <w:basedOn w:val="Normal"/>
    <w:link w:val="MessageHeaderChar"/>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link w:val="NoSpacingChar"/>
    <w:uiPriority w:val="1"/>
    <w:qFormat/>
    <w:rPr>
      <w:rFonts w:eastAsiaTheme="minorEastAsia"/>
      <w:color w:val="404040" w:themeColor="text1" w:themeTint="BF"/>
      <w:sz w:val="20"/>
      <w:szCs w:val="20"/>
    </w:rPr>
  </w:style>
  <w:style w:type="paragraph" w:styleId="NormalWeb">
    <w:name w:val="Normal (Web)"/>
    <w:basedOn w:val="Normal"/>
    <w:semiHidden/>
    <w:unhideWhenUsed/>
    <w:rPr>
      <w:rFonts w:hAnsi="Times New Roman"/>
      <w:sz w:val="24"/>
      <w:szCs w:val="24"/>
    </w:rPr>
  </w:style>
  <w:style w:type="paragraph" w:styleId="NormalIndent">
    <w:name w:val="Normal Indent"/>
    <w:basedOn w:val="Normal"/>
    <w:semiHidden/>
    <w:unhideWhenUsed/>
    <w:pPr>
      <w:ind w:left="720"/>
    </w:pPr>
  </w:style>
  <w:style w:type="paragraph" w:styleId="NoteHeading">
    <w:name w:val="Note Heading"/>
    <w:basedOn w:val="Normal"/>
    <w:next w:val="Normal"/>
    <w:link w:val="NoteHeadingChar"/>
    <w:semiHidden/>
    <w:unhideWhenUsed/>
  </w:style>
  <w:style w:type="character" w:customStyle="1" w:styleId="NoteHeadingChar">
    <w:name w:val="Note Heading Char"/>
    <w:basedOn w:val="DefaultParagraphFont"/>
    <w:link w:val="NoteHeading"/>
    <w:semiHidden/>
    <w:rPr>
      <w:color w:val="404040" w:themeColor="text1" w:themeTint="BF"/>
      <w:sz w:val="20"/>
    </w:rPr>
  </w:style>
  <w:style w:type="paragraph" w:styleId="PlainText">
    <w:name w:val="Plain Text"/>
    <w:basedOn w:val="Normal"/>
    <w:link w:val="PlainTextChar"/>
    <w:semiHidden/>
    <w:unhideWhenUsed/>
    <w:rPr>
      <w:rFonts w:hAnsi="Consolas"/>
      <w:sz w:val="21"/>
      <w:szCs w:val="21"/>
    </w:rPr>
  </w:style>
  <w:style w:type="character" w:customStyle="1" w:styleId="PlainTextChar">
    <w:name w:val="Plain Text Char"/>
    <w:basedOn w:val="DefaultParagraphFont"/>
    <w:link w:val="PlainText"/>
    <w:semiHidden/>
    <w:rPr>
      <w:rFonts w:hAnsi="Consolas"/>
      <w:color w:val="404040" w:themeColor="text1" w:themeTint="BF"/>
      <w:sz w:val="21"/>
      <w:szCs w:val="21"/>
    </w:rPr>
  </w:style>
  <w:style w:type="paragraph" w:styleId="Quote">
    <w:name w:val="Quote"/>
    <w:basedOn w:val="Normal"/>
    <w:next w:val="Normal"/>
    <w:link w:val="QuoteChar"/>
    <w:qFormat/>
    <w:rPr>
      <w:i/>
      <w:iCs/>
      <w:color w:val="000000" w:themeColor="text1"/>
    </w:rPr>
  </w:style>
  <w:style w:type="character" w:customStyle="1" w:styleId="QuoteChar">
    <w:name w:val="Quote Char"/>
    <w:basedOn w:val="DefaultParagraphFont"/>
    <w:link w:val="Quote"/>
    <w:rPr>
      <w:i/>
      <w:iCs/>
      <w:color w:val="000000" w:themeColor="text1"/>
      <w:sz w:val="20"/>
    </w:rPr>
  </w:style>
  <w:style w:type="paragraph" w:styleId="Salutation">
    <w:name w:val="Salutation"/>
    <w:basedOn w:val="Normal"/>
    <w:next w:val="Normal"/>
    <w:link w:val="SalutationChar"/>
    <w:uiPriority w:val="1"/>
    <w:unhideWhenUsed/>
    <w:qFormat/>
  </w:style>
  <w:style w:type="character" w:customStyle="1" w:styleId="SalutationChar">
    <w:name w:val="Salutation Char"/>
    <w:basedOn w:val="DefaultParagraphFont"/>
    <w:link w:val="Salutation"/>
    <w:uiPriority w:val="1"/>
    <w:rPr>
      <w:color w:val="404040" w:themeColor="text1" w:themeTint="BF"/>
      <w:sz w:val="20"/>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990000"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990000" w:themeColor="accent1"/>
      <w:spacing w:val="15"/>
      <w:sz w:val="24"/>
      <w:szCs w:val="24"/>
    </w:rPr>
  </w:style>
  <w:style w:type="paragraph" w:styleId="TableofAuthorities">
    <w:name w:val="table of authorities"/>
    <w:basedOn w:val="Normal"/>
    <w:next w:val="Normal"/>
    <w:semiHidden/>
    <w:unhideWhenUsed/>
    <w:pPr>
      <w:ind w:left="200" w:hanging="200"/>
    </w:pPr>
  </w:style>
  <w:style w:type="paragraph" w:styleId="TableofFigures">
    <w:name w:val="table of figures"/>
    <w:basedOn w:val="Normal"/>
    <w:next w:val="Normal"/>
    <w:semiHidden/>
    <w:unhideWhenUsed/>
  </w:style>
  <w:style w:type="paragraph" w:styleId="Title">
    <w:name w:val="Title"/>
    <w:basedOn w:val="Normal"/>
    <w:next w:val="Normal"/>
    <w:link w:val="TitleChar"/>
    <w:qFormat/>
    <w:pPr>
      <w:pBdr>
        <w:bottom w:val="single" w:sz="8" w:space="4" w:color="990000" w:themeColor="accent1"/>
      </w:pBdr>
      <w:spacing w:after="300"/>
      <w:contextualSpacing/>
    </w:pPr>
    <w:rPr>
      <w:rFonts w:asciiTheme="majorHAnsi" w:eastAsiaTheme="majorEastAsia" w:hAnsiTheme="majorHAnsi" w:cstheme="majorBidi"/>
      <w:color w:val="262626"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262626" w:themeColor="text2" w:themeShade="BF"/>
      <w:spacing w:val="5"/>
      <w:kern w:val="28"/>
      <w:sz w:val="52"/>
      <w:szCs w:val="52"/>
    </w:rPr>
  </w:style>
  <w:style w:type="paragraph" w:styleId="TOAHeading">
    <w:name w:val="toa heading"/>
    <w:basedOn w:val="Normal"/>
    <w:next w:val="Normal"/>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pPr>
      <w:spacing w:after="100"/>
    </w:pPr>
  </w:style>
  <w:style w:type="paragraph" w:styleId="TOC2">
    <w:name w:val="toc 2"/>
    <w:basedOn w:val="Normal"/>
    <w:next w:val="Normal"/>
    <w:autoRedefine/>
    <w:semiHidden/>
    <w:unhideWhenUsed/>
    <w:pPr>
      <w:spacing w:after="100"/>
      <w:ind w:left="200"/>
    </w:pPr>
  </w:style>
  <w:style w:type="paragraph" w:styleId="TOC3">
    <w:name w:val="toc 3"/>
    <w:basedOn w:val="Normal"/>
    <w:next w:val="Normal"/>
    <w:autoRedefine/>
    <w:semiHidden/>
    <w:unhideWhenUsed/>
    <w:pPr>
      <w:spacing w:after="100"/>
      <w:ind w:left="400"/>
    </w:pPr>
  </w:style>
  <w:style w:type="paragraph" w:styleId="TOC4">
    <w:name w:val="toc 4"/>
    <w:basedOn w:val="Normal"/>
    <w:next w:val="Normal"/>
    <w:autoRedefine/>
    <w:semiHidden/>
    <w:unhideWhenUsed/>
    <w:pPr>
      <w:spacing w:after="100"/>
      <w:ind w:left="600"/>
    </w:pPr>
  </w:style>
  <w:style w:type="paragraph" w:styleId="TOC5">
    <w:name w:val="toc 5"/>
    <w:basedOn w:val="Normal"/>
    <w:next w:val="Normal"/>
    <w:autoRedefine/>
    <w:semiHidden/>
    <w:unhideWhenUsed/>
    <w:pPr>
      <w:spacing w:after="100"/>
      <w:ind w:left="800"/>
    </w:pPr>
  </w:style>
  <w:style w:type="paragraph" w:styleId="TOC6">
    <w:name w:val="toc 6"/>
    <w:basedOn w:val="Normal"/>
    <w:next w:val="Normal"/>
    <w:autoRedefine/>
    <w:semiHidden/>
    <w:unhideWhenUsed/>
    <w:pPr>
      <w:spacing w:after="100"/>
      <w:ind w:left="1000"/>
    </w:pPr>
  </w:style>
  <w:style w:type="paragraph" w:styleId="TOC7">
    <w:name w:val="toc 7"/>
    <w:basedOn w:val="Normal"/>
    <w:next w:val="Normal"/>
    <w:autoRedefine/>
    <w:semiHidden/>
    <w:unhideWhenUsed/>
    <w:pPr>
      <w:spacing w:after="100"/>
      <w:ind w:left="1200"/>
    </w:pPr>
  </w:style>
  <w:style w:type="paragraph" w:styleId="TOC8">
    <w:name w:val="toc 8"/>
    <w:basedOn w:val="Normal"/>
    <w:next w:val="Normal"/>
    <w:autoRedefine/>
    <w:semiHidden/>
    <w:unhideWhenUsed/>
    <w:pPr>
      <w:spacing w:after="100"/>
      <w:ind w:left="1400"/>
    </w:pPr>
  </w:style>
  <w:style w:type="paragraph" w:styleId="TOC9">
    <w:name w:val="toc 9"/>
    <w:basedOn w:val="Normal"/>
    <w:next w:val="Normal"/>
    <w:autoRedefine/>
    <w:semiHidden/>
    <w:unhideWhenUsed/>
    <w:pPr>
      <w:spacing w:after="100"/>
      <w:ind w:left="1600"/>
    </w:pPr>
  </w:style>
  <w:style w:type="paragraph" w:styleId="TOCHeading">
    <w:name w:val="TOC Heading"/>
    <w:basedOn w:val="Heading1"/>
    <w:next w:val="Normal"/>
    <w:semiHidden/>
    <w:unhideWhenUsed/>
    <w:qFormat/>
    <w:pPr>
      <w:outlineLvl w:val="9"/>
    </w:pPr>
  </w:style>
  <w:style w:type="character" w:styleId="PlaceholderText">
    <w:name w:val="Placeholder Text"/>
    <w:basedOn w:val="DefaultParagraphFont"/>
    <w:uiPriority w:val="99"/>
    <w:semiHidden/>
    <w:rPr>
      <w:color w:val="808080"/>
    </w:rPr>
  </w:style>
  <w:style w:type="paragraph" w:customStyle="1" w:styleId="FormHeading">
    <w:name w:val="Form Heading"/>
    <w:basedOn w:val="Normal"/>
    <w:uiPriority w:val="2"/>
    <w:qFormat/>
    <w:rsid w:val="00995092"/>
    <w:pPr>
      <w:spacing w:line="336" w:lineRule="auto"/>
    </w:pPr>
    <w:rPr>
      <w:rFonts w:eastAsiaTheme="minorHAnsi"/>
      <w:b/>
      <w:bCs/>
      <w:color w:val="auto"/>
      <w:lang w:eastAsia="ja-JP"/>
    </w:rPr>
  </w:style>
  <w:style w:type="paragraph" w:customStyle="1" w:styleId="Recipient">
    <w:name w:val="Recipient"/>
    <w:basedOn w:val="Normal"/>
    <w:uiPriority w:val="2"/>
    <w:qFormat/>
    <w:rsid w:val="00995092"/>
    <w:pPr>
      <w:spacing w:line="264" w:lineRule="auto"/>
    </w:pPr>
    <w:rPr>
      <w:rFonts w:eastAsiaTheme="minorHAnsi"/>
      <w:color w:val="990000" w:themeColor="accent1"/>
      <w:sz w:val="18"/>
      <w:lang w:eastAsia="ja-JP"/>
    </w:rPr>
  </w:style>
  <w:style w:type="character" w:styleId="Hyperlink">
    <w:name w:val="Hyperlink"/>
    <w:basedOn w:val="DefaultParagraphFont"/>
    <w:uiPriority w:val="99"/>
    <w:unhideWhenUsed/>
    <w:rsid w:val="00AE41C3"/>
    <w:rPr>
      <w:color w:val="0000FF"/>
      <w:u w:val="single"/>
    </w:rPr>
  </w:style>
  <w:style w:type="character" w:customStyle="1" w:styleId="NoSpacingChar">
    <w:name w:val="No Spacing Char"/>
    <w:basedOn w:val="DefaultParagraphFont"/>
    <w:link w:val="NoSpacing"/>
    <w:rsid w:val="00AE41C3"/>
    <w:rPr>
      <w:rFonts w:eastAsiaTheme="minorEastAsia"/>
      <w:color w:val="404040" w:themeColor="text1" w:themeTint="BF"/>
      <w:sz w:val="20"/>
      <w:szCs w:val="20"/>
    </w:rPr>
  </w:style>
  <w:style w:type="character" w:styleId="PageNumber">
    <w:name w:val="page number"/>
    <w:basedOn w:val="DefaultParagraphFont"/>
    <w:uiPriority w:val="99"/>
    <w:semiHidden/>
    <w:unhideWhenUsed/>
    <w:rsid w:val="00AE41C3"/>
  </w:style>
  <w:style w:type="character" w:styleId="LineNumber">
    <w:name w:val="line number"/>
    <w:basedOn w:val="DefaultParagraphFont"/>
    <w:uiPriority w:val="99"/>
    <w:semiHidden/>
    <w:unhideWhenUsed/>
    <w:rsid w:val="004029EF"/>
  </w:style>
  <w:style w:type="character" w:styleId="FollowedHyperlink">
    <w:name w:val="FollowedHyperlink"/>
    <w:basedOn w:val="DefaultParagraphFont"/>
    <w:uiPriority w:val="99"/>
    <w:semiHidden/>
    <w:unhideWhenUsed/>
    <w:rsid w:val="00E92ABC"/>
    <w:rPr>
      <w:color w:val="E6682E" w:themeColor="followedHyperlink"/>
      <w:u w:val="single"/>
    </w:rPr>
  </w:style>
  <w:style w:type="paragraph" w:customStyle="1" w:styleId="Organization">
    <w:name w:val="Organization"/>
    <w:basedOn w:val="Normal"/>
    <w:uiPriority w:val="2"/>
    <w:qFormat/>
    <w:rsid w:val="00207DAB"/>
    <w:pPr>
      <w:spacing w:after="60"/>
      <w:ind w:left="29" w:right="29"/>
    </w:pPr>
    <w:rPr>
      <w:rFonts w:eastAsiaTheme="minorHAnsi"/>
      <w:b/>
      <w:bCs/>
      <w:color w:val="990000" w:themeColor="accent1"/>
      <w:sz w:val="36"/>
      <w:lang w:eastAsia="ja-JP"/>
    </w:rPr>
  </w:style>
  <w:style w:type="character" w:styleId="Strong">
    <w:name w:val="Strong"/>
    <w:basedOn w:val="DefaultParagraphFont"/>
    <w:uiPriority w:val="10"/>
    <w:qFormat/>
    <w:rsid w:val="00207D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86682">
      <w:bodyDiv w:val="1"/>
      <w:marLeft w:val="0"/>
      <w:marRight w:val="0"/>
      <w:marTop w:val="0"/>
      <w:marBottom w:val="0"/>
      <w:divBdr>
        <w:top w:val="none" w:sz="0" w:space="0" w:color="auto"/>
        <w:left w:val="none" w:sz="0" w:space="0" w:color="auto"/>
        <w:bottom w:val="none" w:sz="0" w:space="0" w:color="auto"/>
        <w:right w:val="none" w:sz="0" w:space="0" w:color="auto"/>
      </w:divBdr>
    </w:div>
    <w:div w:id="41910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dcroxton@kv2audio.com" TargetMode="External"/><Relationship Id="rId10" Type="http://schemas.openxmlformats.org/officeDocument/2006/relationships/hyperlink" Target="mailto:jan.jares@kv2audio.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kv2audio.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kv2audio.com" TargetMode="External"/><Relationship Id="rId2" Type="http://schemas.openxmlformats.org/officeDocument/2006/relationships/hyperlink" Target="mailto:info@kv2audi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Server%20HD:Applications:Microsoft%20Office%202011:Office:Media:Vorlagen:Drucklayoutansicht:Briefpapier:Plaza%20Brief.dotx" TargetMode="External"/></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majorFont>
      <a:minorFont>
        <a:latin typeface="Century Gothic"/>
        <a:ea typeface=""/>
        <a:cs typeface=""/>
      </a:minorFont>
    </a:fontScheme>
    <a:fmtScheme name="Theme1">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CE691-5FAF-C442-BE88-1B064657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Plaza Brief.dotx</Template>
  <TotalTime>2</TotalTime>
  <Pages>1</Pages>
  <Words>372</Words>
  <Characters>2125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dc:creator>
  <cp:keywords/>
  <dc:description/>
  <cp:lastModifiedBy>dz</cp:lastModifiedBy>
  <cp:revision>3</cp:revision>
  <dcterms:created xsi:type="dcterms:W3CDTF">2017-03-22T14:19:00Z</dcterms:created>
  <dcterms:modified xsi:type="dcterms:W3CDTF">2017-03-22T14:21:00Z</dcterms:modified>
  <cp:category/>
</cp:coreProperties>
</file>